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DC1" w:rsidRPr="00BA3E91" w:rsidRDefault="00140DC1" w:rsidP="00F47C0B">
      <w:pPr>
        <w:spacing w:line="252" w:lineRule="auto"/>
        <w:ind w:left="5245"/>
        <w:jc w:val="center"/>
        <w:rPr>
          <w:sz w:val="28"/>
          <w:szCs w:val="28"/>
        </w:rPr>
      </w:pPr>
      <w:r w:rsidRPr="00BA3E91">
        <w:rPr>
          <w:sz w:val="28"/>
          <w:szCs w:val="28"/>
        </w:rPr>
        <w:t>УТВЕРЖДЕНА</w:t>
      </w:r>
    </w:p>
    <w:p w:rsidR="00140DC1" w:rsidRPr="00BA3E91" w:rsidRDefault="00140DC1" w:rsidP="00F47C0B">
      <w:pPr>
        <w:spacing w:line="252" w:lineRule="auto"/>
        <w:ind w:left="5245"/>
        <w:jc w:val="center"/>
        <w:rPr>
          <w:sz w:val="28"/>
          <w:szCs w:val="28"/>
        </w:rPr>
      </w:pPr>
      <w:r>
        <w:rPr>
          <w:sz w:val="28"/>
          <w:szCs w:val="28"/>
        </w:rPr>
        <w:t xml:space="preserve">постановлением </w:t>
      </w:r>
      <w:r w:rsidRPr="00BA3E91">
        <w:rPr>
          <w:sz w:val="28"/>
          <w:szCs w:val="28"/>
        </w:rPr>
        <w:t>администрации</w:t>
      </w:r>
    </w:p>
    <w:p w:rsidR="00140DC1" w:rsidRPr="00BA3E91" w:rsidRDefault="00140DC1" w:rsidP="00F47C0B">
      <w:pPr>
        <w:spacing w:line="252" w:lineRule="auto"/>
        <w:ind w:left="5245"/>
        <w:jc w:val="center"/>
        <w:rPr>
          <w:sz w:val="28"/>
          <w:szCs w:val="28"/>
        </w:rPr>
      </w:pPr>
      <w:r w:rsidRPr="00BA3E91">
        <w:rPr>
          <w:sz w:val="28"/>
          <w:szCs w:val="28"/>
        </w:rPr>
        <w:t>городского округа город Воронеж</w:t>
      </w:r>
    </w:p>
    <w:p w:rsidR="00140DC1" w:rsidRPr="00BA3E91" w:rsidRDefault="00140DC1" w:rsidP="00F47C0B">
      <w:pPr>
        <w:spacing w:line="252" w:lineRule="auto"/>
        <w:ind w:left="5245"/>
        <w:jc w:val="center"/>
        <w:rPr>
          <w:sz w:val="28"/>
          <w:szCs w:val="28"/>
        </w:rPr>
      </w:pPr>
      <w:r w:rsidRPr="00BA3E91">
        <w:rPr>
          <w:sz w:val="28"/>
          <w:szCs w:val="28"/>
        </w:rPr>
        <w:t>от</w:t>
      </w:r>
      <w:r w:rsidR="002C5F10">
        <w:rPr>
          <w:sz w:val="28"/>
          <w:szCs w:val="28"/>
        </w:rPr>
        <w:t xml:space="preserve"> 19.12.2025    </w:t>
      </w:r>
      <w:r w:rsidRPr="00BA3E91">
        <w:rPr>
          <w:sz w:val="28"/>
          <w:szCs w:val="28"/>
        </w:rPr>
        <w:t xml:space="preserve"> № </w:t>
      </w:r>
      <w:r w:rsidR="002C5F10">
        <w:rPr>
          <w:sz w:val="28"/>
          <w:szCs w:val="28"/>
        </w:rPr>
        <w:t>1989</w:t>
      </w:r>
      <w:bookmarkStart w:id="0" w:name="_GoBack"/>
      <w:bookmarkEnd w:id="0"/>
    </w:p>
    <w:p w:rsidR="00140DC1" w:rsidRDefault="00140DC1" w:rsidP="00F47C0B">
      <w:pPr>
        <w:jc w:val="center"/>
        <w:rPr>
          <w:b/>
          <w:sz w:val="28"/>
          <w:szCs w:val="28"/>
        </w:rPr>
      </w:pPr>
    </w:p>
    <w:p w:rsidR="00140DC1" w:rsidRDefault="00140DC1" w:rsidP="00F47C0B">
      <w:pPr>
        <w:jc w:val="center"/>
        <w:rPr>
          <w:b/>
          <w:sz w:val="28"/>
          <w:szCs w:val="28"/>
        </w:rPr>
      </w:pPr>
    </w:p>
    <w:p w:rsidR="00DD4F76" w:rsidRDefault="00DD4F76" w:rsidP="00F47C0B">
      <w:pPr>
        <w:jc w:val="center"/>
        <w:rPr>
          <w:b/>
          <w:sz w:val="28"/>
          <w:szCs w:val="28"/>
        </w:rPr>
      </w:pPr>
    </w:p>
    <w:p w:rsidR="00140DC1" w:rsidRPr="00985937" w:rsidRDefault="00140DC1" w:rsidP="00F47C0B">
      <w:pPr>
        <w:jc w:val="center"/>
        <w:rPr>
          <w:b/>
          <w:caps/>
          <w:sz w:val="28"/>
          <w:szCs w:val="28"/>
        </w:rPr>
      </w:pPr>
      <w:r w:rsidRPr="00985937">
        <w:rPr>
          <w:b/>
          <w:caps/>
          <w:sz w:val="28"/>
          <w:szCs w:val="28"/>
        </w:rPr>
        <w:t>Программа профилактики</w:t>
      </w:r>
    </w:p>
    <w:p w:rsidR="005555A5" w:rsidRPr="00985937" w:rsidRDefault="00653DC8" w:rsidP="00F47C0B">
      <w:pPr>
        <w:jc w:val="center"/>
        <w:rPr>
          <w:b/>
          <w:caps/>
          <w:sz w:val="28"/>
          <w:szCs w:val="28"/>
        </w:rPr>
      </w:pPr>
      <w:r>
        <w:rPr>
          <w:b/>
          <w:caps/>
          <w:sz w:val="28"/>
          <w:szCs w:val="28"/>
        </w:rPr>
        <w:t xml:space="preserve">рисков причинения </w:t>
      </w:r>
      <w:r w:rsidR="00140DC1" w:rsidRPr="00985937">
        <w:rPr>
          <w:b/>
          <w:caps/>
          <w:sz w:val="28"/>
          <w:szCs w:val="28"/>
        </w:rPr>
        <w:t>вреда (ущерба)</w:t>
      </w:r>
    </w:p>
    <w:p w:rsidR="005555A5" w:rsidRPr="00985937" w:rsidRDefault="00140DC1" w:rsidP="00F47C0B">
      <w:pPr>
        <w:jc w:val="center"/>
        <w:rPr>
          <w:b/>
          <w:caps/>
          <w:sz w:val="28"/>
          <w:szCs w:val="28"/>
        </w:rPr>
      </w:pPr>
      <w:r w:rsidRPr="00985937">
        <w:rPr>
          <w:b/>
          <w:caps/>
          <w:sz w:val="28"/>
          <w:szCs w:val="28"/>
        </w:rPr>
        <w:t>охраняемым</w:t>
      </w:r>
      <w:r w:rsidR="005555A5" w:rsidRPr="00985937">
        <w:rPr>
          <w:b/>
          <w:caps/>
          <w:sz w:val="28"/>
          <w:szCs w:val="28"/>
        </w:rPr>
        <w:t xml:space="preserve"> </w:t>
      </w:r>
      <w:r w:rsidRPr="00985937">
        <w:rPr>
          <w:b/>
          <w:caps/>
          <w:sz w:val="28"/>
          <w:szCs w:val="28"/>
        </w:rPr>
        <w:t>законом ценностям</w:t>
      </w:r>
    </w:p>
    <w:p w:rsidR="005555A5" w:rsidRPr="00985937" w:rsidRDefault="00140DC1" w:rsidP="00F47C0B">
      <w:pPr>
        <w:jc w:val="center"/>
        <w:rPr>
          <w:b/>
          <w:caps/>
          <w:sz w:val="28"/>
          <w:szCs w:val="28"/>
        </w:rPr>
      </w:pPr>
      <w:r w:rsidRPr="00985937">
        <w:rPr>
          <w:b/>
          <w:caps/>
          <w:sz w:val="28"/>
          <w:szCs w:val="28"/>
        </w:rPr>
        <w:t>при  осуществлении</w:t>
      </w:r>
      <w:r w:rsidR="005555A5" w:rsidRPr="00985937">
        <w:rPr>
          <w:b/>
          <w:caps/>
          <w:sz w:val="28"/>
          <w:szCs w:val="28"/>
        </w:rPr>
        <w:t xml:space="preserve"> </w:t>
      </w:r>
      <w:r w:rsidRPr="00985937">
        <w:rPr>
          <w:b/>
          <w:caps/>
          <w:sz w:val="28"/>
          <w:szCs w:val="28"/>
        </w:rPr>
        <w:t>муниципального контроля</w:t>
      </w:r>
    </w:p>
    <w:p w:rsidR="005555A5" w:rsidRPr="00985937" w:rsidRDefault="00140DC1" w:rsidP="00F47C0B">
      <w:pPr>
        <w:jc w:val="center"/>
        <w:rPr>
          <w:b/>
          <w:caps/>
          <w:sz w:val="28"/>
          <w:szCs w:val="28"/>
        </w:rPr>
      </w:pPr>
      <w:r w:rsidRPr="00985937">
        <w:rPr>
          <w:b/>
          <w:caps/>
          <w:sz w:val="28"/>
          <w:szCs w:val="28"/>
        </w:rPr>
        <w:t>в  области охраны и использования</w:t>
      </w:r>
    </w:p>
    <w:p w:rsidR="005555A5" w:rsidRPr="00985937" w:rsidRDefault="00140DC1" w:rsidP="00F47C0B">
      <w:pPr>
        <w:jc w:val="center"/>
        <w:rPr>
          <w:b/>
          <w:caps/>
          <w:sz w:val="28"/>
          <w:szCs w:val="28"/>
        </w:rPr>
      </w:pPr>
      <w:r w:rsidRPr="00985937">
        <w:rPr>
          <w:b/>
          <w:caps/>
          <w:sz w:val="28"/>
          <w:szCs w:val="28"/>
        </w:rPr>
        <w:t>особо  охраняемых природных территорий</w:t>
      </w:r>
    </w:p>
    <w:p w:rsidR="00653DC8" w:rsidRDefault="00140DC1" w:rsidP="00F47C0B">
      <w:pPr>
        <w:jc w:val="center"/>
        <w:rPr>
          <w:b/>
          <w:caps/>
          <w:sz w:val="28"/>
          <w:szCs w:val="28"/>
        </w:rPr>
      </w:pPr>
      <w:r w:rsidRPr="00985937">
        <w:rPr>
          <w:b/>
          <w:caps/>
          <w:sz w:val="28"/>
          <w:szCs w:val="28"/>
        </w:rPr>
        <w:t xml:space="preserve">местного значения на территории  </w:t>
      </w:r>
    </w:p>
    <w:p w:rsidR="00140DC1" w:rsidRPr="00985937" w:rsidRDefault="00140DC1" w:rsidP="00F47C0B">
      <w:pPr>
        <w:jc w:val="center"/>
        <w:rPr>
          <w:b/>
          <w:caps/>
          <w:sz w:val="28"/>
          <w:szCs w:val="28"/>
        </w:rPr>
      </w:pPr>
      <w:r w:rsidRPr="00985937">
        <w:rPr>
          <w:b/>
          <w:caps/>
          <w:sz w:val="28"/>
          <w:szCs w:val="28"/>
        </w:rPr>
        <w:t>городского</w:t>
      </w:r>
      <w:r w:rsidR="005555A5" w:rsidRPr="00985937">
        <w:rPr>
          <w:b/>
          <w:caps/>
          <w:sz w:val="28"/>
          <w:szCs w:val="28"/>
        </w:rPr>
        <w:t xml:space="preserve"> </w:t>
      </w:r>
      <w:r w:rsidRPr="00985937">
        <w:rPr>
          <w:b/>
          <w:caps/>
          <w:sz w:val="28"/>
          <w:szCs w:val="28"/>
        </w:rPr>
        <w:t>округа город Воронеж</w:t>
      </w:r>
      <w:r w:rsidR="00DD4F76" w:rsidRPr="00985937">
        <w:rPr>
          <w:b/>
          <w:caps/>
          <w:sz w:val="28"/>
          <w:szCs w:val="28"/>
        </w:rPr>
        <w:t xml:space="preserve"> </w:t>
      </w:r>
      <w:r w:rsidRPr="00985937">
        <w:rPr>
          <w:b/>
          <w:caps/>
          <w:sz w:val="28"/>
          <w:szCs w:val="28"/>
        </w:rPr>
        <w:t>на 202</w:t>
      </w:r>
      <w:r w:rsidR="002151BC" w:rsidRPr="00985937">
        <w:rPr>
          <w:b/>
          <w:caps/>
          <w:sz w:val="28"/>
          <w:szCs w:val="28"/>
        </w:rPr>
        <w:t>6</w:t>
      </w:r>
      <w:r w:rsidRPr="00985937">
        <w:rPr>
          <w:b/>
          <w:caps/>
          <w:sz w:val="28"/>
          <w:szCs w:val="28"/>
        </w:rPr>
        <w:t xml:space="preserve"> год</w:t>
      </w:r>
    </w:p>
    <w:p w:rsidR="00140DC1" w:rsidRPr="00985937" w:rsidRDefault="00140DC1" w:rsidP="00F47C0B">
      <w:pPr>
        <w:rPr>
          <w:sz w:val="28"/>
          <w:szCs w:val="28"/>
        </w:rPr>
      </w:pPr>
    </w:p>
    <w:p w:rsidR="00DD4F76" w:rsidRPr="00985937" w:rsidRDefault="00DD4F76" w:rsidP="00F47C0B">
      <w:pPr>
        <w:rPr>
          <w:sz w:val="28"/>
          <w:szCs w:val="28"/>
        </w:rPr>
      </w:pPr>
    </w:p>
    <w:p w:rsidR="00AC4226" w:rsidRPr="00985937" w:rsidRDefault="00AC4226" w:rsidP="00F47C0B">
      <w:pPr>
        <w:jc w:val="center"/>
        <w:rPr>
          <w:b/>
          <w:sz w:val="28"/>
          <w:szCs w:val="28"/>
        </w:rPr>
      </w:pPr>
      <w:r w:rsidRPr="00985937">
        <w:rPr>
          <w:b/>
          <w:sz w:val="28"/>
          <w:szCs w:val="28"/>
        </w:rPr>
        <w:t>1. Общие положения</w:t>
      </w:r>
    </w:p>
    <w:p w:rsidR="00AC4226" w:rsidRPr="00985937" w:rsidRDefault="00AC4226" w:rsidP="00F47C0B">
      <w:pPr>
        <w:rPr>
          <w:sz w:val="28"/>
          <w:szCs w:val="28"/>
        </w:rPr>
      </w:pPr>
    </w:p>
    <w:p w:rsidR="00AC4226" w:rsidRPr="00985937" w:rsidRDefault="00AC4226" w:rsidP="00F47C0B">
      <w:pPr>
        <w:pStyle w:val="ConsPlusNormal"/>
        <w:widowControl/>
        <w:spacing w:line="360" w:lineRule="auto"/>
        <w:ind w:firstLine="709"/>
        <w:jc w:val="both"/>
        <w:rPr>
          <w:rFonts w:ascii="Times New Roman" w:hAnsi="Times New Roman" w:cs="Times New Roman"/>
          <w:sz w:val="28"/>
          <w:szCs w:val="28"/>
        </w:rPr>
      </w:pPr>
      <w:r w:rsidRPr="00985937">
        <w:rPr>
          <w:rFonts w:ascii="Times New Roman" w:hAnsi="Times New Roman" w:cs="Times New Roman"/>
          <w:sz w:val="28"/>
          <w:szCs w:val="28"/>
        </w:rPr>
        <w:t xml:space="preserve">1.1. Программа профилактики рисков причинения вреда (ущерба) охраняемым законом ценностям при осуществлении муниципального контроля в области охраны и </w:t>
      </w:r>
      <w:proofErr w:type="gramStart"/>
      <w:r w:rsidRPr="00985937">
        <w:rPr>
          <w:rFonts w:ascii="Times New Roman" w:hAnsi="Times New Roman" w:cs="Times New Roman"/>
          <w:sz w:val="28"/>
          <w:szCs w:val="28"/>
        </w:rPr>
        <w:t>использования</w:t>
      </w:r>
      <w:proofErr w:type="gramEnd"/>
      <w:r w:rsidRPr="00985937">
        <w:rPr>
          <w:rFonts w:ascii="Times New Roman" w:hAnsi="Times New Roman" w:cs="Times New Roman"/>
          <w:sz w:val="28"/>
          <w:szCs w:val="28"/>
        </w:rPr>
        <w:t xml:space="preserve"> особо охраняемых природных территорий местного значения на территории городского округа город Воронеж (далее – Программа профилактики) </w:t>
      </w:r>
      <w:r w:rsidR="00653DC8" w:rsidRPr="00985937">
        <w:rPr>
          <w:rFonts w:ascii="Times New Roman" w:hAnsi="Times New Roman" w:cs="Times New Roman"/>
          <w:sz w:val="28"/>
          <w:szCs w:val="28"/>
        </w:rPr>
        <w:t xml:space="preserve">на 2026 год </w:t>
      </w:r>
      <w:r w:rsidRPr="00985937">
        <w:rPr>
          <w:rFonts w:ascii="Times New Roman" w:hAnsi="Times New Roman" w:cs="Times New Roman"/>
          <w:sz w:val="28"/>
          <w:szCs w:val="28"/>
        </w:rPr>
        <w:t xml:space="preserve">определяет порядок проведения администрацией городского округа город Воронеж (далее – администрация) профилактических мероприятий, направленных на предупреждение нарушений обязательных требований, соблюдение которых оценивается в рамках осуществления муниципального контроля в области охраны и </w:t>
      </w:r>
      <w:proofErr w:type="gramStart"/>
      <w:r w:rsidRPr="00985937">
        <w:rPr>
          <w:rFonts w:ascii="Times New Roman" w:hAnsi="Times New Roman" w:cs="Times New Roman"/>
          <w:sz w:val="28"/>
          <w:szCs w:val="28"/>
        </w:rPr>
        <w:t>использования</w:t>
      </w:r>
      <w:proofErr w:type="gramEnd"/>
      <w:r w:rsidRPr="00985937">
        <w:rPr>
          <w:rFonts w:ascii="Times New Roman" w:hAnsi="Times New Roman" w:cs="Times New Roman"/>
          <w:sz w:val="28"/>
          <w:szCs w:val="28"/>
        </w:rPr>
        <w:t xml:space="preserve"> особо охраняемых природных территорий местного значения в соответствии с </w:t>
      </w:r>
      <w:hyperlink r:id="rId9">
        <w:r w:rsidRPr="00985937">
          <w:rPr>
            <w:rFonts w:ascii="Times New Roman" w:hAnsi="Times New Roman" w:cs="Times New Roman"/>
            <w:sz w:val="28"/>
            <w:szCs w:val="28"/>
          </w:rPr>
          <w:t>Положением</w:t>
        </w:r>
      </w:hyperlink>
      <w:r w:rsidRPr="00985937">
        <w:rPr>
          <w:rFonts w:ascii="Times New Roman" w:hAnsi="Times New Roman" w:cs="Times New Roman"/>
          <w:sz w:val="28"/>
          <w:szCs w:val="28"/>
        </w:rPr>
        <w:t xml:space="preserve"> о муниципальном контроле в области охраны и использования особо охраняемых природных территорий местного значения на территории городского округа город Воронеж, утвержденным решением Воронежской городской Думы от 27.10.2021 № 312-V (далее – Положение о контроле).</w:t>
      </w:r>
    </w:p>
    <w:p w:rsidR="00AC4226" w:rsidRPr="00985937" w:rsidRDefault="00AC4226" w:rsidP="00F47C0B">
      <w:pPr>
        <w:pStyle w:val="ConsPlusNormal"/>
        <w:widowControl/>
        <w:spacing w:line="360" w:lineRule="auto"/>
        <w:ind w:firstLine="709"/>
        <w:jc w:val="both"/>
        <w:rPr>
          <w:rFonts w:ascii="Times New Roman" w:hAnsi="Times New Roman" w:cs="Times New Roman"/>
          <w:sz w:val="28"/>
          <w:szCs w:val="28"/>
        </w:rPr>
      </w:pPr>
      <w:r w:rsidRPr="00985937">
        <w:rPr>
          <w:rFonts w:ascii="Times New Roman" w:hAnsi="Times New Roman" w:cs="Times New Roman"/>
          <w:sz w:val="28"/>
          <w:szCs w:val="28"/>
        </w:rPr>
        <w:t xml:space="preserve">1.2. Контрольным органом, уполномоченным на осуществление муниципального контроля в области охраны и </w:t>
      </w:r>
      <w:proofErr w:type="gramStart"/>
      <w:r w:rsidRPr="00985937">
        <w:rPr>
          <w:rFonts w:ascii="Times New Roman" w:hAnsi="Times New Roman" w:cs="Times New Roman"/>
          <w:sz w:val="28"/>
          <w:szCs w:val="28"/>
        </w:rPr>
        <w:t>использования</w:t>
      </w:r>
      <w:proofErr w:type="gramEnd"/>
      <w:r w:rsidRPr="00985937">
        <w:rPr>
          <w:rFonts w:ascii="Times New Roman" w:hAnsi="Times New Roman" w:cs="Times New Roman"/>
          <w:sz w:val="28"/>
          <w:szCs w:val="28"/>
        </w:rPr>
        <w:t xml:space="preserve"> особо охраняемых природных территорий местного значения, является администрация в лице управления экологии (далее – контрольный орган).</w:t>
      </w:r>
    </w:p>
    <w:p w:rsidR="00AC4226" w:rsidRPr="00985937" w:rsidRDefault="00AC4226" w:rsidP="00F47C0B">
      <w:pPr>
        <w:pStyle w:val="ConsPlusNormal"/>
        <w:widowControl/>
        <w:spacing w:line="360" w:lineRule="auto"/>
        <w:ind w:firstLine="709"/>
        <w:jc w:val="both"/>
        <w:rPr>
          <w:rFonts w:ascii="Times New Roman" w:hAnsi="Times New Roman" w:cs="Times New Roman"/>
          <w:sz w:val="28"/>
          <w:szCs w:val="28"/>
        </w:rPr>
      </w:pPr>
      <w:r w:rsidRPr="00985937">
        <w:rPr>
          <w:rFonts w:ascii="Times New Roman" w:hAnsi="Times New Roman" w:cs="Times New Roman"/>
          <w:sz w:val="28"/>
          <w:szCs w:val="28"/>
        </w:rPr>
        <w:t>1.3. </w:t>
      </w:r>
      <w:proofErr w:type="gramStart"/>
      <w:r w:rsidRPr="00985937">
        <w:rPr>
          <w:rFonts w:ascii="Times New Roman" w:hAnsi="Times New Roman" w:cs="Times New Roman"/>
          <w:sz w:val="28"/>
          <w:szCs w:val="28"/>
        </w:rPr>
        <w:t xml:space="preserve">Предметом муниципального контроля является соблюдение юридическими лицами, индивидуальными предпринимателями и гражданами на особо охраняемых природных территориях местного значения обязательных требований, установленных Федеральным </w:t>
      </w:r>
      <w:hyperlink r:id="rId10">
        <w:r w:rsidRPr="00985937">
          <w:rPr>
            <w:rFonts w:ascii="Times New Roman" w:hAnsi="Times New Roman" w:cs="Times New Roman"/>
            <w:sz w:val="28"/>
            <w:szCs w:val="28"/>
          </w:rPr>
          <w:t>законом</w:t>
        </w:r>
      </w:hyperlink>
      <w:r w:rsidRPr="00985937">
        <w:rPr>
          <w:rFonts w:ascii="Times New Roman" w:hAnsi="Times New Roman" w:cs="Times New Roman"/>
          <w:sz w:val="28"/>
          <w:szCs w:val="28"/>
        </w:rPr>
        <w:t xml:space="preserve"> от 14.03.1995 № 33-ФЗ </w:t>
      </w:r>
      <w:r w:rsidR="00003103" w:rsidRPr="00985937">
        <w:rPr>
          <w:rFonts w:ascii="Times New Roman" w:hAnsi="Times New Roman" w:cs="Times New Roman"/>
          <w:sz w:val="28"/>
          <w:szCs w:val="28"/>
        </w:rPr>
        <w:t>«</w:t>
      </w:r>
      <w:r w:rsidRPr="00985937">
        <w:rPr>
          <w:rFonts w:ascii="Times New Roman" w:hAnsi="Times New Roman" w:cs="Times New Roman"/>
          <w:sz w:val="28"/>
          <w:szCs w:val="28"/>
        </w:rPr>
        <w:t>Об особо охраняемых природных территориях</w:t>
      </w:r>
      <w:r w:rsidR="00003103" w:rsidRPr="00985937">
        <w:rPr>
          <w:rFonts w:ascii="Times New Roman" w:hAnsi="Times New Roman" w:cs="Times New Roman"/>
          <w:sz w:val="28"/>
          <w:szCs w:val="28"/>
        </w:rPr>
        <w:t>»</w:t>
      </w:r>
      <w:r w:rsidRPr="00985937">
        <w:rPr>
          <w:rFonts w:ascii="Times New Roman" w:hAnsi="Times New Roman" w:cs="Times New Roman"/>
          <w:sz w:val="28"/>
          <w:szCs w:val="28"/>
        </w:rPr>
        <w:t xml:space="preserve">, другими федеральными законами и принимаемыми в соответствии с ними </w:t>
      </w:r>
      <w:r w:rsidR="00F47C0B">
        <w:rPr>
          <w:rFonts w:ascii="Times New Roman" w:hAnsi="Times New Roman" w:cs="Times New Roman"/>
          <w:sz w:val="28"/>
          <w:szCs w:val="28"/>
        </w:rPr>
        <w:t xml:space="preserve">иными </w:t>
      </w:r>
      <w:r w:rsidRPr="00985937">
        <w:rPr>
          <w:rFonts w:ascii="Times New Roman" w:hAnsi="Times New Roman" w:cs="Times New Roman"/>
          <w:sz w:val="28"/>
          <w:szCs w:val="28"/>
        </w:rPr>
        <w:t>нормативными правовыми актами Российской Федерации, нормативными правовыми актами Воронежской области в области охраны и использования особо охраняемых природных территорий</w:t>
      </w:r>
      <w:proofErr w:type="gramEnd"/>
      <w:r w:rsidRPr="00985937">
        <w:rPr>
          <w:rFonts w:ascii="Times New Roman" w:hAnsi="Times New Roman" w:cs="Times New Roman"/>
          <w:sz w:val="28"/>
          <w:szCs w:val="28"/>
        </w:rPr>
        <w:t>, касающихся:</w:t>
      </w:r>
    </w:p>
    <w:p w:rsidR="00AC4226" w:rsidRPr="00985937" w:rsidRDefault="00AC4226" w:rsidP="00F47C0B">
      <w:pPr>
        <w:pStyle w:val="ConsPlusNormal"/>
        <w:widowControl/>
        <w:spacing w:line="360" w:lineRule="auto"/>
        <w:ind w:firstLine="709"/>
        <w:jc w:val="both"/>
        <w:rPr>
          <w:rFonts w:ascii="Times New Roman" w:hAnsi="Times New Roman" w:cs="Times New Roman"/>
          <w:sz w:val="28"/>
          <w:szCs w:val="28"/>
        </w:rPr>
      </w:pPr>
      <w:r w:rsidRPr="00985937">
        <w:rPr>
          <w:rFonts w:ascii="Times New Roman" w:hAnsi="Times New Roman" w:cs="Times New Roman"/>
          <w:sz w:val="28"/>
          <w:szCs w:val="28"/>
        </w:rPr>
        <w:t>- режима особо охраняемой природной территории;</w:t>
      </w:r>
    </w:p>
    <w:p w:rsidR="00AC4226" w:rsidRPr="00985937" w:rsidRDefault="00AC4226" w:rsidP="00F47C0B">
      <w:pPr>
        <w:pStyle w:val="ConsPlusNormal"/>
        <w:widowControl/>
        <w:spacing w:line="360" w:lineRule="auto"/>
        <w:ind w:firstLine="709"/>
        <w:jc w:val="both"/>
        <w:rPr>
          <w:rFonts w:ascii="Times New Roman" w:hAnsi="Times New Roman" w:cs="Times New Roman"/>
          <w:sz w:val="28"/>
          <w:szCs w:val="28"/>
        </w:rPr>
      </w:pPr>
      <w:r w:rsidRPr="00985937">
        <w:rPr>
          <w:rFonts w:ascii="Times New Roman" w:hAnsi="Times New Roman" w:cs="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AC4226" w:rsidRPr="00985937" w:rsidRDefault="00AC4226" w:rsidP="00F47C0B">
      <w:pPr>
        <w:pStyle w:val="ConsPlusNormal"/>
        <w:widowControl/>
        <w:spacing w:line="360" w:lineRule="auto"/>
        <w:ind w:firstLine="709"/>
        <w:jc w:val="both"/>
        <w:rPr>
          <w:rFonts w:ascii="Times New Roman" w:hAnsi="Times New Roman" w:cs="Times New Roman"/>
          <w:sz w:val="28"/>
          <w:szCs w:val="28"/>
        </w:rPr>
      </w:pPr>
      <w:r w:rsidRPr="00985937">
        <w:rPr>
          <w:rFonts w:ascii="Times New Roman" w:hAnsi="Times New Roman" w:cs="Times New Roman"/>
          <w:sz w:val="28"/>
          <w:szCs w:val="28"/>
        </w:rPr>
        <w:t>- режима охранных зон особо охраняемых природных территорий;</w:t>
      </w:r>
    </w:p>
    <w:p w:rsidR="00AC4226" w:rsidRPr="00985937" w:rsidRDefault="00AC4226" w:rsidP="00F47C0B">
      <w:pPr>
        <w:pStyle w:val="ConsPlusNormal"/>
        <w:widowControl/>
        <w:spacing w:line="360" w:lineRule="auto"/>
        <w:ind w:firstLine="709"/>
        <w:jc w:val="both"/>
        <w:rPr>
          <w:rFonts w:ascii="Times New Roman" w:hAnsi="Times New Roman" w:cs="Times New Roman"/>
          <w:sz w:val="28"/>
          <w:szCs w:val="28"/>
        </w:rPr>
      </w:pPr>
      <w:proofErr w:type="gramStart"/>
      <w:r w:rsidRPr="00985937">
        <w:rPr>
          <w:rFonts w:ascii="Times New Roman" w:hAnsi="Times New Roman" w:cs="Times New Roman"/>
          <w:sz w:val="28"/>
          <w:szCs w:val="28"/>
        </w:rPr>
        <w:t>- соблюдения юридическими лицами, индивидуальными предпринимателями и гражданами, предоставляющими услуги экскурсоводов (гидов), гидов-переводчиков и (или) инструкторов-проводников на территории особо охраняемой природной территории, требований в части наличия соответствующей аттестации у экскурсоводов (гидов), гидов-переводчиков и инструкторов-проводников при сопровождении ими туристов (экскурсантов), сопровождении туристов (экскурсантов) инструктором-проводником при посещении (прохождении) туристских маршрутов, требующих специального сопровождения, указанных</w:t>
      </w:r>
      <w:proofErr w:type="gramEnd"/>
      <w:r w:rsidRPr="00985937">
        <w:rPr>
          <w:rFonts w:ascii="Times New Roman" w:hAnsi="Times New Roman" w:cs="Times New Roman"/>
          <w:sz w:val="28"/>
          <w:szCs w:val="28"/>
        </w:rPr>
        <w:t xml:space="preserve"> в</w:t>
      </w:r>
      <w:hyperlink r:id="rId11">
        <w:r w:rsidRPr="00985937">
          <w:rPr>
            <w:rFonts w:ascii="Times New Roman" w:hAnsi="Times New Roman" w:cs="Times New Roman"/>
            <w:sz w:val="28"/>
            <w:szCs w:val="28"/>
          </w:rPr>
          <w:t xml:space="preserve"> стать</w:t>
        </w:r>
        <w:r w:rsidR="00653DC8">
          <w:rPr>
            <w:rFonts w:ascii="Times New Roman" w:hAnsi="Times New Roman" w:cs="Times New Roman"/>
            <w:sz w:val="28"/>
            <w:szCs w:val="28"/>
          </w:rPr>
          <w:t>е</w:t>
        </w:r>
        <w:r w:rsidRPr="00985937">
          <w:rPr>
            <w:rFonts w:ascii="Times New Roman" w:hAnsi="Times New Roman" w:cs="Times New Roman"/>
            <w:sz w:val="28"/>
            <w:szCs w:val="28"/>
          </w:rPr>
          <w:t xml:space="preserve"> 19.3</w:t>
        </w:r>
      </w:hyperlink>
      <w:r w:rsidRPr="00985937">
        <w:rPr>
          <w:rFonts w:ascii="Times New Roman" w:hAnsi="Times New Roman" w:cs="Times New Roman"/>
          <w:sz w:val="28"/>
          <w:szCs w:val="28"/>
        </w:rPr>
        <w:t xml:space="preserve"> Федерального закона от 24.11.1996 № 132-ФЗ </w:t>
      </w:r>
      <w:r w:rsidR="00003103" w:rsidRPr="00985937">
        <w:rPr>
          <w:rFonts w:ascii="Times New Roman" w:hAnsi="Times New Roman" w:cs="Times New Roman"/>
          <w:sz w:val="28"/>
          <w:szCs w:val="28"/>
        </w:rPr>
        <w:t>«</w:t>
      </w:r>
      <w:r w:rsidRPr="00985937">
        <w:rPr>
          <w:rFonts w:ascii="Times New Roman" w:hAnsi="Times New Roman" w:cs="Times New Roman"/>
          <w:sz w:val="28"/>
          <w:szCs w:val="28"/>
        </w:rPr>
        <w:t>Об основах туристской деятельности в Российской Федерации</w:t>
      </w:r>
      <w:r w:rsidR="00003103" w:rsidRPr="00985937">
        <w:rPr>
          <w:rFonts w:ascii="Times New Roman" w:hAnsi="Times New Roman" w:cs="Times New Roman"/>
          <w:sz w:val="28"/>
          <w:szCs w:val="28"/>
        </w:rPr>
        <w:t>»</w:t>
      </w:r>
      <w:r w:rsidRPr="00985937">
        <w:rPr>
          <w:rFonts w:ascii="Times New Roman" w:hAnsi="Times New Roman" w:cs="Times New Roman"/>
          <w:sz w:val="28"/>
          <w:szCs w:val="28"/>
        </w:rPr>
        <w:t>.</w:t>
      </w:r>
    </w:p>
    <w:p w:rsidR="00AC4226" w:rsidRPr="00985937" w:rsidRDefault="00653DC8" w:rsidP="00F47C0B">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AC4226" w:rsidRPr="00985937">
        <w:rPr>
          <w:rFonts w:ascii="Times New Roman" w:hAnsi="Times New Roman" w:cs="Times New Roman"/>
          <w:sz w:val="28"/>
          <w:szCs w:val="28"/>
        </w:rPr>
        <w:t xml:space="preserve">Муниципальный контроль в сфере охраны и </w:t>
      </w:r>
      <w:proofErr w:type="gramStart"/>
      <w:r w:rsidR="00AC4226" w:rsidRPr="00985937">
        <w:rPr>
          <w:rFonts w:ascii="Times New Roman" w:hAnsi="Times New Roman" w:cs="Times New Roman"/>
          <w:sz w:val="28"/>
          <w:szCs w:val="28"/>
        </w:rPr>
        <w:t>использования</w:t>
      </w:r>
      <w:proofErr w:type="gramEnd"/>
      <w:r w:rsidR="00AC4226" w:rsidRPr="00985937">
        <w:rPr>
          <w:rFonts w:ascii="Times New Roman" w:hAnsi="Times New Roman" w:cs="Times New Roman"/>
          <w:sz w:val="28"/>
          <w:szCs w:val="28"/>
        </w:rPr>
        <w:t xml:space="preserve"> особо охраняемых природных территорий местного значения на территории городского округа город Воронеж осуществляется в отношении граждан и организаций,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 в соответствии с действующим законодательством (далее – контролируемые лица).</w:t>
      </w:r>
    </w:p>
    <w:p w:rsidR="00AC4226" w:rsidRPr="00985937" w:rsidRDefault="00AC4226" w:rsidP="00F47C0B">
      <w:pPr>
        <w:pStyle w:val="ConsPlusNormal"/>
        <w:widowControl/>
        <w:jc w:val="both"/>
        <w:rPr>
          <w:rFonts w:ascii="Times New Roman" w:hAnsi="Times New Roman" w:cs="Times New Roman"/>
          <w:sz w:val="28"/>
          <w:szCs w:val="28"/>
        </w:rPr>
      </w:pPr>
    </w:p>
    <w:p w:rsidR="00AC4226" w:rsidRPr="00985937" w:rsidRDefault="00AC4226" w:rsidP="00F47C0B">
      <w:pPr>
        <w:pStyle w:val="1"/>
        <w:spacing w:after="0" w:line="240" w:lineRule="auto"/>
        <w:ind w:left="0"/>
        <w:jc w:val="center"/>
        <w:rPr>
          <w:rFonts w:ascii="Times New Roman" w:hAnsi="Times New Roman"/>
          <w:b/>
          <w:sz w:val="28"/>
          <w:szCs w:val="28"/>
        </w:rPr>
      </w:pPr>
      <w:r w:rsidRPr="00985937">
        <w:rPr>
          <w:rFonts w:ascii="Times New Roman" w:hAnsi="Times New Roman"/>
          <w:b/>
          <w:sz w:val="28"/>
          <w:szCs w:val="28"/>
        </w:rPr>
        <w:t>2. Анализ текущего состояния осуществления муниципального контроля, описание текущего развития профилактической деятельности контрольного органа, характеристика проблем, на решение которых направлена Программа профилактики</w:t>
      </w:r>
    </w:p>
    <w:p w:rsidR="009D6BD8" w:rsidRPr="00985937" w:rsidRDefault="009D6BD8" w:rsidP="00F47C0B">
      <w:pPr>
        <w:jc w:val="both"/>
        <w:rPr>
          <w:sz w:val="28"/>
          <w:szCs w:val="28"/>
        </w:rPr>
      </w:pPr>
    </w:p>
    <w:p w:rsidR="00AC4226" w:rsidRPr="00195CAF" w:rsidRDefault="00AC4226" w:rsidP="00F47C0B">
      <w:pPr>
        <w:pStyle w:val="ConsPlusNormal"/>
        <w:widowControl/>
        <w:spacing w:line="360" w:lineRule="auto"/>
        <w:ind w:firstLine="709"/>
        <w:jc w:val="both"/>
        <w:rPr>
          <w:rFonts w:ascii="Times New Roman" w:hAnsi="Times New Roman" w:cs="Times New Roman"/>
          <w:sz w:val="28"/>
          <w:szCs w:val="28"/>
        </w:rPr>
      </w:pPr>
      <w:r w:rsidRPr="00195CAF">
        <w:rPr>
          <w:rFonts w:ascii="Times New Roman" w:hAnsi="Times New Roman" w:cs="Times New Roman"/>
          <w:sz w:val="28"/>
          <w:szCs w:val="28"/>
        </w:rPr>
        <w:t>2.1. В период 202</w:t>
      </w:r>
      <w:r w:rsidR="00195CAF" w:rsidRPr="00195CAF">
        <w:rPr>
          <w:rFonts w:ascii="Times New Roman" w:hAnsi="Times New Roman" w:cs="Times New Roman"/>
          <w:sz w:val="28"/>
          <w:szCs w:val="28"/>
        </w:rPr>
        <w:t>5</w:t>
      </w:r>
      <w:r w:rsidRPr="00195CAF">
        <w:rPr>
          <w:rFonts w:ascii="Times New Roman" w:hAnsi="Times New Roman" w:cs="Times New Roman"/>
          <w:sz w:val="28"/>
          <w:szCs w:val="28"/>
        </w:rPr>
        <w:t xml:space="preserve"> года муниципальный контроль осуществлялся в соответствии с Положением о контроле путем проведения профилактических мероприятий и контрольных (надзорных) мероприятий.</w:t>
      </w:r>
    </w:p>
    <w:p w:rsidR="00AC4226" w:rsidRPr="00195CAF" w:rsidRDefault="00AC4226" w:rsidP="00F47C0B">
      <w:pPr>
        <w:pStyle w:val="ConsPlusNormal"/>
        <w:widowControl/>
        <w:spacing w:line="360" w:lineRule="auto"/>
        <w:ind w:firstLine="709"/>
        <w:jc w:val="both"/>
        <w:rPr>
          <w:rFonts w:ascii="Times New Roman" w:hAnsi="Times New Roman" w:cs="Times New Roman"/>
          <w:sz w:val="28"/>
          <w:szCs w:val="28"/>
        </w:rPr>
      </w:pPr>
      <w:r w:rsidRPr="00195CAF">
        <w:rPr>
          <w:rFonts w:ascii="Times New Roman" w:hAnsi="Times New Roman" w:cs="Times New Roman"/>
          <w:sz w:val="28"/>
          <w:szCs w:val="28"/>
        </w:rPr>
        <w:t>В ходе осуществления муниципального контроля проводилась оценка состояния объектов контроля, которыми являются:</w:t>
      </w:r>
    </w:p>
    <w:p w:rsidR="00AC4226" w:rsidRPr="00195CAF" w:rsidRDefault="00AC4226" w:rsidP="00F47C0B">
      <w:pPr>
        <w:pStyle w:val="ConsPlusNormal"/>
        <w:widowControl/>
        <w:spacing w:line="360" w:lineRule="auto"/>
        <w:ind w:firstLine="709"/>
        <w:jc w:val="both"/>
        <w:rPr>
          <w:rFonts w:ascii="Times New Roman" w:hAnsi="Times New Roman" w:cs="Times New Roman"/>
          <w:sz w:val="28"/>
          <w:szCs w:val="28"/>
        </w:rPr>
      </w:pPr>
      <w:proofErr w:type="gramStart"/>
      <w:r w:rsidRPr="00195CAF">
        <w:rPr>
          <w:rFonts w:ascii="Times New Roman" w:hAnsi="Times New Roman" w:cs="Times New Roman"/>
          <w:sz w:val="28"/>
          <w:szCs w:val="28"/>
        </w:rPr>
        <w:t>- участки земли, водной поверхности и воздушного пространства над ними, где располагаются природные комплексы и объекты, объекты растительного и животного мира, естественные экологические системы,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расположенные на территории городского округа город Воронеж</w:t>
      </w:r>
      <w:r w:rsidR="00F47C0B">
        <w:rPr>
          <w:rFonts w:ascii="Times New Roman" w:hAnsi="Times New Roman" w:cs="Times New Roman"/>
          <w:sz w:val="28"/>
          <w:szCs w:val="28"/>
        </w:rPr>
        <w:t xml:space="preserve">; </w:t>
      </w:r>
      <w:proofErr w:type="gramEnd"/>
    </w:p>
    <w:p w:rsidR="00AC4226" w:rsidRPr="00195CAF" w:rsidRDefault="00AC4226" w:rsidP="00F47C0B">
      <w:pPr>
        <w:pStyle w:val="ConsPlusNormal"/>
        <w:widowControl/>
        <w:spacing w:line="360" w:lineRule="auto"/>
        <w:ind w:firstLine="709"/>
        <w:jc w:val="both"/>
        <w:rPr>
          <w:rFonts w:ascii="Times New Roman" w:hAnsi="Times New Roman" w:cs="Times New Roman"/>
          <w:sz w:val="28"/>
          <w:szCs w:val="28"/>
        </w:rPr>
      </w:pPr>
      <w:r w:rsidRPr="00195CAF">
        <w:rPr>
          <w:rFonts w:ascii="Times New Roman" w:hAnsi="Times New Roman" w:cs="Times New Roman"/>
          <w:sz w:val="28"/>
          <w:szCs w:val="28"/>
        </w:rPr>
        <w:t>-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AC4226" w:rsidRPr="00195CAF" w:rsidRDefault="00AC4226" w:rsidP="00F47C0B">
      <w:pPr>
        <w:pStyle w:val="ConsPlusNormal"/>
        <w:widowControl/>
        <w:spacing w:line="372" w:lineRule="auto"/>
        <w:ind w:firstLine="709"/>
        <w:jc w:val="both"/>
        <w:rPr>
          <w:rFonts w:ascii="Times New Roman" w:hAnsi="Times New Roman" w:cs="Times New Roman"/>
          <w:sz w:val="28"/>
          <w:szCs w:val="28"/>
        </w:rPr>
      </w:pPr>
      <w:r w:rsidRPr="00195CAF">
        <w:rPr>
          <w:rFonts w:ascii="Times New Roman" w:hAnsi="Times New Roman" w:cs="Times New Roman"/>
          <w:sz w:val="28"/>
          <w:szCs w:val="28"/>
        </w:rPr>
        <w:t>- результаты деятельности контролируемых лиц, в том числе работы и услуги, к которым предъявляются обязательные требования.</w:t>
      </w:r>
    </w:p>
    <w:p w:rsidR="00AC4226" w:rsidRPr="00195CAF" w:rsidRDefault="00A57691" w:rsidP="00F47C0B">
      <w:pPr>
        <w:pStyle w:val="ConsPlusNormal"/>
        <w:widowControl/>
        <w:spacing w:line="372" w:lineRule="auto"/>
        <w:ind w:firstLine="709"/>
        <w:jc w:val="both"/>
        <w:rPr>
          <w:rFonts w:ascii="Times New Roman" w:hAnsi="Times New Roman" w:cs="Times New Roman"/>
          <w:sz w:val="28"/>
          <w:szCs w:val="28"/>
        </w:rPr>
      </w:pPr>
      <w:r w:rsidRPr="00195CAF">
        <w:rPr>
          <w:rFonts w:ascii="Times New Roman" w:hAnsi="Times New Roman" w:cs="Times New Roman"/>
          <w:sz w:val="28"/>
          <w:szCs w:val="28"/>
        </w:rPr>
        <w:t>2.2. </w:t>
      </w:r>
      <w:r w:rsidR="00AC4226" w:rsidRPr="00195CAF">
        <w:rPr>
          <w:rFonts w:ascii="Times New Roman" w:hAnsi="Times New Roman" w:cs="Times New Roman"/>
          <w:sz w:val="28"/>
          <w:szCs w:val="28"/>
        </w:rPr>
        <w:t>Программа профилактики на 202</w:t>
      </w:r>
      <w:r w:rsidR="006F6E1F" w:rsidRPr="00195CAF">
        <w:rPr>
          <w:rFonts w:ascii="Times New Roman" w:hAnsi="Times New Roman" w:cs="Times New Roman"/>
          <w:sz w:val="28"/>
          <w:szCs w:val="28"/>
        </w:rPr>
        <w:t>5</w:t>
      </w:r>
      <w:r w:rsidR="00AC4226" w:rsidRPr="00195CAF">
        <w:rPr>
          <w:rFonts w:ascii="Times New Roman" w:hAnsi="Times New Roman" w:cs="Times New Roman"/>
          <w:sz w:val="28"/>
          <w:szCs w:val="28"/>
        </w:rPr>
        <w:t xml:space="preserve"> год выполнена в соответствии с утвержденным графиком:</w:t>
      </w:r>
    </w:p>
    <w:p w:rsidR="00AC4226" w:rsidRPr="00195CAF" w:rsidRDefault="00A57691" w:rsidP="00F47C0B">
      <w:pPr>
        <w:pStyle w:val="ConsPlusNormal"/>
        <w:widowControl/>
        <w:spacing w:line="372" w:lineRule="auto"/>
        <w:ind w:firstLine="709"/>
        <w:jc w:val="both"/>
        <w:rPr>
          <w:rFonts w:ascii="Times New Roman" w:hAnsi="Times New Roman" w:cs="Times New Roman"/>
          <w:sz w:val="28"/>
          <w:szCs w:val="28"/>
        </w:rPr>
      </w:pPr>
      <w:bookmarkStart w:id="1" w:name="P93"/>
      <w:bookmarkEnd w:id="1"/>
      <w:r w:rsidRPr="00195CAF">
        <w:rPr>
          <w:rFonts w:ascii="Times New Roman" w:hAnsi="Times New Roman" w:cs="Times New Roman"/>
          <w:sz w:val="28"/>
          <w:szCs w:val="28"/>
        </w:rPr>
        <w:t>2.2.1. Подготовлены перечень нормативных правовых актов или их отдельных частей, содержащих требования, оценка соблюдения которых является предметом муниципального контроля, а также тексты соответствующих нормативных правовых актов и изменений, вносимых в указанные нормативные правовые акты</w:t>
      </w:r>
      <w:r w:rsidR="00AC4226" w:rsidRPr="00195CAF">
        <w:rPr>
          <w:rFonts w:ascii="Times New Roman" w:hAnsi="Times New Roman" w:cs="Times New Roman"/>
          <w:sz w:val="28"/>
          <w:szCs w:val="28"/>
        </w:rPr>
        <w:t>.</w:t>
      </w:r>
    </w:p>
    <w:p w:rsidR="00AC4226" w:rsidRPr="00195CAF" w:rsidRDefault="00A57691" w:rsidP="00F47C0B">
      <w:pPr>
        <w:pStyle w:val="ConsPlusNormal"/>
        <w:widowControl/>
        <w:spacing w:line="360" w:lineRule="auto"/>
        <w:ind w:firstLine="709"/>
        <w:jc w:val="both"/>
        <w:rPr>
          <w:rFonts w:ascii="Times New Roman" w:hAnsi="Times New Roman" w:cs="Times New Roman"/>
          <w:sz w:val="28"/>
          <w:szCs w:val="28"/>
        </w:rPr>
      </w:pPr>
      <w:r w:rsidRPr="00195CAF">
        <w:rPr>
          <w:rFonts w:ascii="Times New Roman" w:hAnsi="Times New Roman" w:cs="Times New Roman"/>
          <w:sz w:val="28"/>
          <w:szCs w:val="28"/>
        </w:rPr>
        <w:t>2.2.2. </w:t>
      </w:r>
      <w:r w:rsidR="00AC4226" w:rsidRPr="00195CAF">
        <w:rPr>
          <w:rFonts w:ascii="Times New Roman" w:hAnsi="Times New Roman" w:cs="Times New Roman"/>
          <w:sz w:val="28"/>
          <w:szCs w:val="28"/>
        </w:rPr>
        <w:t xml:space="preserve">Размещен на официальном сайте администрации в сети </w:t>
      </w:r>
      <w:proofErr w:type="gramStart"/>
      <w:r w:rsidR="00AC4226" w:rsidRPr="00195CAF">
        <w:rPr>
          <w:rFonts w:ascii="Times New Roman" w:hAnsi="Times New Roman" w:cs="Times New Roman"/>
          <w:sz w:val="28"/>
          <w:szCs w:val="28"/>
        </w:rPr>
        <w:t>Интернет</w:t>
      </w:r>
      <w:proofErr w:type="gramEnd"/>
      <w:r w:rsidR="00AC4226" w:rsidRPr="00195CAF">
        <w:rPr>
          <w:rFonts w:ascii="Times New Roman" w:hAnsi="Times New Roman" w:cs="Times New Roman"/>
          <w:sz w:val="28"/>
          <w:szCs w:val="28"/>
        </w:rPr>
        <w:t xml:space="preserve"> указанный в </w:t>
      </w:r>
      <w:hyperlink w:anchor="P93">
        <w:r w:rsidR="00AC4226" w:rsidRPr="00195CAF">
          <w:rPr>
            <w:rFonts w:ascii="Times New Roman" w:hAnsi="Times New Roman" w:cs="Times New Roman"/>
            <w:sz w:val="28"/>
            <w:szCs w:val="28"/>
          </w:rPr>
          <w:t>подпункте 2.2.1</w:t>
        </w:r>
      </w:hyperlink>
      <w:r w:rsidR="00AC4226" w:rsidRPr="00195CAF">
        <w:rPr>
          <w:rFonts w:ascii="Times New Roman" w:hAnsi="Times New Roman" w:cs="Times New Roman"/>
          <w:sz w:val="28"/>
          <w:szCs w:val="28"/>
        </w:rPr>
        <w:t xml:space="preserve"> настоящего пункта перечень (со ссылками на тексты соответствующих нормативных правовых актов). </w:t>
      </w:r>
    </w:p>
    <w:p w:rsidR="00AC4226" w:rsidRPr="00195CAF" w:rsidRDefault="00A57691" w:rsidP="00F47C0B">
      <w:pPr>
        <w:pStyle w:val="ConsPlusNormal"/>
        <w:widowControl/>
        <w:spacing w:line="360" w:lineRule="auto"/>
        <w:ind w:firstLine="709"/>
        <w:jc w:val="both"/>
        <w:rPr>
          <w:rFonts w:ascii="Times New Roman" w:hAnsi="Times New Roman" w:cs="Times New Roman"/>
          <w:sz w:val="28"/>
          <w:szCs w:val="28"/>
        </w:rPr>
      </w:pPr>
      <w:r w:rsidRPr="00195CAF">
        <w:rPr>
          <w:rFonts w:ascii="Times New Roman" w:hAnsi="Times New Roman" w:cs="Times New Roman"/>
          <w:sz w:val="28"/>
          <w:szCs w:val="28"/>
        </w:rPr>
        <w:t>2.2.3. </w:t>
      </w:r>
      <w:r w:rsidR="00AC4226" w:rsidRPr="00195CAF">
        <w:rPr>
          <w:rFonts w:ascii="Times New Roman" w:hAnsi="Times New Roman" w:cs="Times New Roman"/>
          <w:sz w:val="28"/>
          <w:szCs w:val="28"/>
        </w:rPr>
        <w:t>Проводятся консультации в отношении мер, которые должны приниматься контролируемыми лицами в целях недопущения нарушений обязательных требований, требований, установленных муниципальными правовыми актами.</w:t>
      </w:r>
    </w:p>
    <w:p w:rsidR="00AC4226" w:rsidRPr="00195CAF" w:rsidRDefault="00A57691" w:rsidP="00F47C0B">
      <w:pPr>
        <w:pStyle w:val="ConsPlusNormal"/>
        <w:widowControl/>
        <w:spacing w:line="360" w:lineRule="auto"/>
        <w:ind w:firstLine="709"/>
        <w:jc w:val="both"/>
        <w:rPr>
          <w:rFonts w:ascii="Times New Roman" w:hAnsi="Times New Roman" w:cs="Times New Roman"/>
          <w:sz w:val="28"/>
          <w:szCs w:val="28"/>
        </w:rPr>
      </w:pPr>
      <w:r w:rsidRPr="00195CAF">
        <w:rPr>
          <w:rFonts w:ascii="Times New Roman" w:hAnsi="Times New Roman" w:cs="Times New Roman"/>
          <w:sz w:val="28"/>
          <w:szCs w:val="28"/>
        </w:rPr>
        <w:t>2.2.</w:t>
      </w:r>
      <w:r w:rsidR="006F6E1F" w:rsidRPr="00195CAF">
        <w:rPr>
          <w:rFonts w:ascii="Times New Roman" w:hAnsi="Times New Roman" w:cs="Times New Roman"/>
          <w:sz w:val="28"/>
          <w:szCs w:val="28"/>
        </w:rPr>
        <w:t>4</w:t>
      </w:r>
      <w:r w:rsidRPr="00195CAF">
        <w:rPr>
          <w:rFonts w:ascii="Times New Roman" w:hAnsi="Times New Roman" w:cs="Times New Roman"/>
          <w:sz w:val="28"/>
          <w:szCs w:val="28"/>
        </w:rPr>
        <w:t>. </w:t>
      </w:r>
      <w:r w:rsidR="00AC4226" w:rsidRPr="00195CAF">
        <w:rPr>
          <w:rFonts w:ascii="Times New Roman" w:hAnsi="Times New Roman" w:cs="Times New Roman"/>
          <w:sz w:val="28"/>
          <w:szCs w:val="28"/>
        </w:rPr>
        <w:t xml:space="preserve">Подготовлен доклад о муниципальном контроле в </w:t>
      </w:r>
      <w:r w:rsidR="00932BE2">
        <w:rPr>
          <w:rFonts w:ascii="Times New Roman" w:hAnsi="Times New Roman" w:cs="Times New Roman"/>
          <w:sz w:val="28"/>
          <w:szCs w:val="28"/>
        </w:rPr>
        <w:t>области охраны и использования особо охраняемых природных территорий местного значения</w:t>
      </w:r>
      <w:r w:rsidR="00AC4226" w:rsidRPr="00195CAF">
        <w:rPr>
          <w:rFonts w:ascii="Times New Roman" w:hAnsi="Times New Roman" w:cs="Times New Roman"/>
          <w:sz w:val="28"/>
          <w:szCs w:val="28"/>
        </w:rPr>
        <w:t xml:space="preserve"> за 202</w:t>
      </w:r>
      <w:r w:rsidR="00B10129">
        <w:rPr>
          <w:rFonts w:ascii="Times New Roman" w:hAnsi="Times New Roman" w:cs="Times New Roman"/>
          <w:sz w:val="28"/>
          <w:szCs w:val="28"/>
        </w:rPr>
        <w:t>4</w:t>
      </w:r>
      <w:r w:rsidR="00AC4226" w:rsidRPr="00195CAF">
        <w:rPr>
          <w:rFonts w:ascii="Times New Roman" w:hAnsi="Times New Roman" w:cs="Times New Roman"/>
          <w:sz w:val="28"/>
          <w:szCs w:val="28"/>
        </w:rPr>
        <w:t xml:space="preserve"> год. Доклад размещен на официальном сайте администрации </w:t>
      </w:r>
      <w:r w:rsidR="0035247E" w:rsidRPr="00195CAF">
        <w:rPr>
          <w:rFonts w:ascii="Times New Roman" w:hAnsi="Times New Roman" w:cs="Times New Roman"/>
          <w:sz w:val="28"/>
          <w:szCs w:val="28"/>
        </w:rPr>
        <w:t>в сети Интернет</w:t>
      </w:r>
      <w:r w:rsidR="00AC4226" w:rsidRPr="00195CAF">
        <w:rPr>
          <w:rFonts w:ascii="Times New Roman" w:hAnsi="Times New Roman" w:cs="Times New Roman"/>
          <w:sz w:val="28"/>
          <w:szCs w:val="28"/>
        </w:rPr>
        <w:t>.</w:t>
      </w:r>
    </w:p>
    <w:p w:rsidR="00AC4226" w:rsidRPr="00195CAF" w:rsidRDefault="00A57691" w:rsidP="00F47C0B">
      <w:pPr>
        <w:pStyle w:val="ConsPlusNormal"/>
        <w:widowControl/>
        <w:spacing w:line="360" w:lineRule="auto"/>
        <w:ind w:firstLine="709"/>
        <w:jc w:val="both"/>
        <w:rPr>
          <w:rFonts w:ascii="Times New Roman" w:hAnsi="Times New Roman" w:cs="Times New Roman"/>
          <w:sz w:val="28"/>
          <w:szCs w:val="28"/>
        </w:rPr>
      </w:pPr>
      <w:r w:rsidRPr="00195CAF">
        <w:rPr>
          <w:rFonts w:ascii="Times New Roman" w:hAnsi="Times New Roman" w:cs="Times New Roman"/>
          <w:sz w:val="28"/>
          <w:szCs w:val="28"/>
        </w:rPr>
        <w:t>2.3. </w:t>
      </w:r>
      <w:r w:rsidR="00AC4226" w:rsidRPr="00195CAF">
        <w:rPr>
          <w:rFonts w:ascii="Times New Roman" w:hAnsi="Times New Roman" w:cs="Times New Roman"/>
          <w:sz w:val="28"/>
          <w:szCs w:val="28"/>
        </w:rPr>
        <w:t xml:space="preserve">В настоящее время контрольным органом в рамках ограничений, установленных </w:t>
      </w:r>
      <w:hyperlink r:id="rId12">
        <w:r w:rsidR="0035247E" w:rsidRPr="00195CAF">
          <w:rPr>
            <w:rFonts w:ascii="Times New Roman" w:hAnsi="Times New Roman" w:cs="Times New Roman"/>
            <w:sz w:val="28"/>
            <w:szCs w:val="28"/>
          </w:rPr>
          <w:t>п</w:t>
        </w:r>
        <w:r w:rsidR="00AC4226" w:rsidRPr="00195CAF">
          <w:rPr>
            <w:rFonts w:ascii="Times New Roman" w:hAnsi="Times New Roman" w:cs="Times New Roman"/>
            <w:sz w:val="28"/>
            <w:szCs w:val="28"/>
          </w:rPr>
          <w:t>остановлением</w:t>
        </w:r>
      </w:hyperlink>
      <w:r w:rsidR="00AC4226" w:rsidRPr="00195CAF">
        <w:rPr>
          <w:rFonts w:ascii="Times New Roman" w:hAnsi="Times New Roman" w:cs="Times New Roman"/>
          <w:sz w:val="28"/>
          <w:szCs w:val="28"/>
        </w:rPr>
        <w:t xml:space="preserve"> Правительства Российской Федерации от 10.03.2022 №</w:t>
      </w:r>
      <w:r w:rsidRPr="00195CAF">
        <w:rPr>
          <w:rFonts w:ascii="Times New Roman" w:hAnsi="Times New Roman" w:cs="Times New Roman"/>
          <w:sz w:val="28"/>
          <w:szCs w:val="28"/>
        </w:rPr>
        <w:t> </w:t>
      </w:r>
      <w:r w:rsidR="00AC4226" w:rsidRPr="00195CAF">
        <w:rPr>
          <w:rFonts w:ascii="Times New Roman" w:hAnsi="Times New Roman" w:cs="Times New Roman"/>
          <w:sz w:val="28"/>
          <w:szCs w:val="28"/>
        </w:rPr>
        <w:t xml:space="preserve">336 </w:t>
      </w:r>
      <w:r w:rsidR="00003103" w:rsidRPr="00195CAF">
        <w:rPr>
          <w:rFonts w:ascii="Times New Roman" w:hAnsi="Times New Roman" w:cs="Times New Roman"/>
          <w:sz w:val="28"/>
          <w:szCs w:val="28"/>
        </w:rPr>
        <w:t>«</w:t>
      </w:r>
      <w:r w:rsidR="00AC4226" w:rsidRPr="00195CAF">
        <w:rPr>
          <w:rFonts w:ascii="Times New Roman" w:hAnsi="Times New Roman" w:cs="Times New Roman"/>
          <w:sz w:val="28"/>
          <w:szCs w:val="28"/>
        </w:rPr>
        <w:t>Об особенностях организации и осуществления государственного контроля (надзора), муниципального контроля</w:t>
      </w:r>
      <w:r w:rsidR="00003103" w:rsidRPr="00195CAF">
        <w:rPr>
          <w:rFonts w:ascii="Times New Roman" w:hAnsi="Times New Roman" w:cs="Times New Roman"/>
          <w:sz w:val="28"/>
          <w:szCs w:val="28"/>
        </w:rPr>
        <w:t>»</w:t>
      </w:r>
      <w:r w:rsidR="00AC4226" w:rsidRPr="00195CAF">
        <w:rPr>
          <w:rFonts w:ascii="Times New Roman" w:hAnsi="Times New Roman" w:cs="Times New Roman"/>
          <w:sz w:val="28"/>
          <w:szCs w:val="28"/>
        </w:rPr>
        <w:t>, основная деятельность направлена на проведение профилактических мероприятий и контрольных (надзорных) мероприятий без взаимодействия с контролируемым лицом.</w:t>
      </w:r>
    </w:p>
    <w:p w:rsidR="00AC4226" w:rsidRPr="00195CAF" w:rsidRDefault="00A57691" w:rsidP="00F47C0B">
      <w:pPr>
        <w:pStyle w:val="ConsPlusNormal"/>
        <w:widowControl/>
        <w:spacing w:line="360" w:lineRule="auto"/>
        <w:ind w:firstLine="709"/>
        <w:jc w:val="both"/>
        <w:rPr>
          <w:rFonts w:ascii="Times New Roman" w:hAnsi="Times New Roman" w:cs="Times New Roman"/>
          <w:sz w:val="28"/>
          <w:szCs w:val="28"/>
        </w:rPr>
      </w:pPr>
      <w:r w:rsidRPr="00195CAF">
        <w:rPr>
          <w:rFonts w:ascii="Times New Roman" w:hAnsi="Times New Roman" w:cs="Times New Roman"/>
          <w:sz w:val="28"/>
          <w:szCs w:val="28"/>
        </w:rPr>
        <w:t>2.4. </w:t>
      </w:r>
      <w:r w:rsidR="00AC4226" w:rsidRPr="00195CAF">
        <w:rPr>
          <w:rFonts w:ascii="Times New Roman" w:hAnsi="Times New Roman" w:cs="Times New Roman"/>
          <w:sz w:val="28"/>
          <w:szCs w:val="28"/>
        </w:rPr>
        <w:t xml:space="preserve">По </w:t>
      </w:r>
      <w:r w:rsidR="006F6E1F" w:rsidRPr="00195CAF">
        <w:rPr>
          <w:rFonts w:ascii="Times New Roman" w:hAnsi="Times New Roman" w:cs="Times New Roman"/>
          <w:sz w:val="28"/>
          <w:szCs w:val="28"/>
        </w:rPr>
        <w:t xml:space="preserve">итогам 2025 года </w:t>
      </w:r>
      <w:r w:rsidR="00AC4226" w:rsidRPr="00195CAF">
        <w:rPr>
          <w:rFonts w:ascii="Times New Roman" w:hAnsi="Times New Roman" w:cs="Times New Roman"/>
          <w:sz w:val="28"/>
          <w:szCs w:val="28"/>
        </w:rPr>
        <w:t>контрольным органом:</w:t>
      </w:r>
    </w:p>
    <w:p w:rsidR="00AC4226" w:rsidRPr="00195CAF" w:rsidRDefault="005B1BB3" w:rsidP="00F47C0B">
      <w:pPr>
        <w:shd w:val="clear" w:color="auto" w:fill="FFFFFF"/>
        <w:spacing w:line="360" w:lineRule="auto"/>
        <w:ind w:firstLine="709"/>
        <w:jc w:val="both"/>
        <w:rPr>
          <w:color w:val="000000"/>
          <w:sz w:val="28"/>
          <w:szCs w:val="28"/>
        </w:rPr>
      </w:pPr>
      <w:r w:rsidRPr="00195CAF">
        <w:rPr>
          <w:color w:val="000000"/>
          <w:sz w:val="28"/>
          <w:szCs w:val="28"/>
        </w:rPr>
        <w:t>- </w:t>
      </w:r>
      <w:r w:rsidR="006F6E1F" w:rsidRPr="00195CAF">
        <w:rPr>
          <w:color w:val="000000"/>
          <w:sz w:val="28"/>
          <w:szCs w:val="28"/>
        </w:rPr>
        <w:t>проведено 15 профилактических визитов</w:t>
      </w:r>
      <w:r w:rsidR="00AC4226" w:rsidRPr="00195CAF">
        <w:rPr>
          <w:color w:val="000000"/>
          <w:sz w:val="28"/>
          <w:szCs w:val="28"/>
        </w:rPr>
        <w:t>;</w:t>
      </w:r>
    </w:p>
    <w:p w:rsidR="00AC4226" w:rsidRPr="00195CAF" w:rsidRDefault="005B1BB3" w:rsidP="00F47C0B">
      <w:pPr>
        <w:shd w:val="clear" w:color="auto" w:fill="FFFFFF"/>
        <w:spacing w:line="360" w:lineRule="auto"/>
        <w:ind w:firstLine="709"/>
        <w:jc w:val="both"/>
        <w:rPr>
          <w:color w:val="000000"/>
          <w:sz w:val="28"/>
          <w:szCs w:val="28"/>
        </w:rPr>
      </w:pPr>
      <w:r w:rsidRPr="00195CAF">
        <w:rPr>
          <w:color w:val="000000"/>
          <w:sz w:val="28"/>
          <w:szCs w:val="28"/>
        </w:rPr>
        <w:t>- </w:t>
      </w:r>
      <w:r w:rsidR="00AC4226" w:rsidRPr="00195CAF">
        <w:rPr>
          <w:sz w:val="28"/>
          <w:szCs w:val="28"/>
        </w:rPr>
        <w:t>осуществлялось информирование контролируемых лиц и иных заинтересованных лиц по вопросам соблюдения обязательных требований при осуществлении деятельности на особо охраняемых природных территориях. С этой целью в адрес управ районов городского округа город Воронеж, юридических лиц, индивидуальных предпринимателей и граждан</w:t>
      </w:r>
      <w:r w:rsidR="00CD7B52" w:rsidRPr="00195CAF">
        <w:rPr>
          <w:sz w:val="28"/>
          <w:szCs w:val="28"/>
        </w:rPr>
        <w:t>,</w:t>
      </w:r>
      <w:r w:rsidR="00AC4226" w:rsidRPr="00195CAF">
        <w:rPr>
          <w:sz w:val="28"/>
          <w:szCs w:val="28"/>
        </w:rPr>
        <w:t xml:space="preserve"> осуществляющих хозяйственную деятельность на особо охраняемых природных территориях местного значения либо в непосредственной близости от них</w:t>
      </w:r>
      <w:r w:rsidR="00CD7B52" w:rsidRPr="00195CAF">
        <w:rPr>
          <w:sz w:val="28"/>
          <w:szCs w:val="28"/>
        </w:rPr>
        <w:t>,</w:t>
      </w:r>
      <w:r w:rsidR="00AC4226" w:rsidRPr="00195CAF">
        <w:rPr>
          <w:sz w:val="28"/>
          <w:szCs w:val="28"/>
        </w:rPr>
        <w:t xml:space="preserve"> </w:t>
      </w:r>
      <w:r w:rsidR="006F6E1F" w:rsidRPr="00195CAF">
        <w:rPr>
          <w:sz w:val="28"/>
          <w:szCs w:val="28"/>
        </w:rPr>
        <w:t xml:space="preserve">направлялись соответствующие </w:t>
      </w:r>
      <w:r w:rsidR="00AC4226" w:rsidRPr="00195CAF">
        <w:rPr>
          <w:sz w:val="28"/>
          <w:szCs w:val="28"/>
        </w:rPr>
        <w:t>информационны</w:t>
      </w:r>
      <w:r w:rsidR="006F6E1F" w:rsidRPr="00195CAF">
        <w:rPr>
          <w:sz w:val="28"/>
          <w:szCs w:val="28"/>
        </w:rPr>
        <w:t>е</w:t>
      </w:r>
      <w:r w:rsidR="00AC4226" w:rsidRPr="00195CAF">
        <w:rPr>
          <w:sz w:val="28"/>
          <w:szCs w:val="28"/>
        </w:rPr>
        <w:t xml:space="preserve"> пис</w:t>
      </w:r>
      <w:r w:rsidR="006F6E1F" w:rsidRPr="00195CAF">
        <w:rPr>
          <w:sz w:val="28"/>
          <w:szCs w:val="28"/>
        </w:rPr>
        <w:t>ьма</w:t>
      </w:r>
      <w:r w:rsidR="00AC4226" w:rsidRPr="00195CAF">
        <w:rPr>
          <w:sz w:val="28"/>
          <w:szCs w:val="28"/>
        </w:rPr>
        <w:t>.</w:t>
      </w:r>
    </w:p>
    <w:p w:rsidR="00AC4226" w:rsidRPr="00195CAF" w:rsidRDefault="005B1BB3" w:rsidP="00F47C0B">
      <w:pPr>
        <w:pStyle w:val="ConsPlusNormal"/>
        <w:widowControl/>
        <w:spacing w:line="360" w:lineRule="auto"/>
        <w:ind w:firstLine="709"/>
        <w:jc w:val="both"/>
        <w:rPr>
          <w:rFonts w:ascii="Times New Roman" w:hAnsi="Times New Roman" w:cs="Times New Roman"/>
          <w:sz w:val="28"/>
          <w:szCs w:val="28"/>
        </w:rPr>
      </w:pPr>
      <w:r w:rsidRPr="00195CAF">
        <w:rPr>
          <w:rFonts w:ascii="Times New Roman" w:hAnsi="Times New Roman" w:cs="Times New Roman"/>
          <w:sz w:val="28"/>
          <w:szCs w:val="28"/>
        </w:rPr>
        <w:t>2.5. </w:t>
      </w:r>
      <w:r w:rsidR="00AC4226" w:rsidRPr="00195CAF">
        <w:rPr>
          <w:rFonts w:ascii="Times New Roman" w:hAnsi="Times New Roman" w:cs="Times New Roman"/>
          <w:sz w:val="28"/>
          <w:szCs w:val="28"/>
        </w:rPr>
        <w:t>По результатам проведения профилактических мероприятий определено, что причин</w:t>
      </w:r>
      <w:r w:rsidR="00CD7B52" w:rsidRPr="00195CAF">
        <w:rPr>
          <w:rFonts w:ascii="Times New Roman" w:hAnsi="Times New Roman" w:cs="Times New Roman"/>
          <w:sz w:val="28"/>
          <w:szCs w:val="28"/>
        </w:rPr>
        <w:t xml:space="preserve">ами </w:t>
      </w:r>
      <w:r w:rsidR="00AC4226" w:rsidRPr="00195CAF">
        <w:rPr>
          <w:rFonts w:ascii="Times New Roman" w:hAnsi="Times New Roman" w:cs="Times New Roman"/>
          <w:sz w:val="28"/>
          <w:szCs w:val="28"/>
        </w:rPr>
        <w:t>нарушений обязательных требований являются:</w:t>
      </w:r>
    </w:p>
    <w:p w:rsidR="00AC4226" w:rsidRPr="00195CAF" w:rsidRDefault="00AC4226" w:rsidP="00F47C0B">
      <w:pPr>
        <w:spacing w:line="360" w:lineRule="auto"/>
        <w:ind w:firstLine="709"/>
        <w:jc w:val="both"/>
        <w:rPr>
          <w:sz w:val="28"/>
          <w:szCs w:val="28"/>
        </w:rPr>
      </w:pPr>
      <w:r w:rsidRPr="00195CAF">
        <w:rPr>
          <w:sz w:val="28"/>
          <w:szCs w:val="28"/>
        </w:rPr>
        <w:t>- различное толкование содержания обязательных требований контролируемыми лицами, которое может привести к нарушению ими отдельных положений нормативных правовых актов в области охраны и использования особо охраняемых природных территорий;</w:t>
      </w:r>
    </w:p>
    <w:p w:rsidR="00AC4226" w:rsidRPr="00195CAF" w:rsidRDefault="00AC4226" w:rsidP="00F47C0B">
      <w:pPr>
        <w:spacing w:line="360" w:lineRule="auto"/>
        <w:ind w:firstLine="709"/>
        <w:jc w:val="both"/>
        <w:rPr>
          <w:sz w:val="28"/>
          <w:szCs w:val="28"/>
        </w:rPr>
      </w:pPr>
      <w:r w:rsidRPr="00195CAF">
        <w:rPr>
          <w:sz w:val="28"/>
          <w:szCs w:val="28"/>
        </w:rPr>
        <w:t>- частые кадровые изменения на руководящих должностях на контролируемых объектах и, как следствие, изменение подходов к обеспечению системы соблюдения обязательных требований.</w:t>
      </w:r>
    </w:p>
    <w:p w:rsidR="00AC4226" w:rsidRPr="00195CAF" w:rsidRDefault="00AC4226" w:rsidP="00F47C0B">
      <w:pPr>
        <w:spacing w:line="360" w:lineRule="auto"/>
        <w:ind w:firstLine="709"/>
        <w:jc w:val="both"/>
        <w:rPr>
          <w:sz w:val="28"/>
          <w:szCs w:val="28"/>
        </w:rPr>
      </w:pPr>
      <w:r w:rsidRPr="00195CAF">
        <w:rPr>
          <w:sz w:val="28"/>
          <w:szCs w:val="28"/>
        </w:rPr>
        <w:t>Программа профилактики направлена на повышение эффективности предупреждения нарушений обязательных требований и повышение правовой грамотности контролируемых лиц.</w:t>
      </w:r>
    </w:p>
    <w:p w:rsidR="009D6BD8" w:rsidRPr="00985937" w:rsidRDefault="009D6BD8" w:rsidP="00F47C0B">
      <w:pPr>
        <w:jc w:val="center"/>
        <w:rPr>
          <w:sz w:val="28"/>
          <w:szCs w:val="28"/>
        </w:rPr>
      </w:pPr>
    </w:p>
    <w:p w:rsidR="002528C4" w:rsidRPr="00985937" w:rsidRDefault="002528C4" w:rsidP="00F47C0B">
      <w:pPr>
        <w:jc w:val="center"/>
        <w:rPr>
          <w:b/>
          <w:sz w:val="28"/>
          <w:szCs w:val="28"/>
        </w:rPr>
      </w:pPr>
      <w:r w:rsidRPr="00985937">
        <w:rPr>
          <w:b/>
          <w:sz w:val="28"/>
          <w:szCs w:val="28"/>
        </w:rPr>
        <w:t>3. Цели и задачи Программы профилактики</w:t>
      </w:r>
    </w:p>
    <w:p w:rsidR="002528C4" w:rsidRPr="00985937" w:rsidRDefault="002528C4" w:rsidP="00F47C0B">
      <w:pPr>
        <w:pStyle w:val="Default"/>
        <w:jc w:val="center"/>
        <w:rPr>
          <w:color w:val="auto"/>
          <w:sz w:val="28"/>
          <w:szCs w:val="28"/>
        </w:rPr>
      </w:pP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3.1. Целями проведения профилактических мероприятий являются:</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 стимулирование добросовестного соблюдения обязательных требований контролируемыми лицами;</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 создание условий для доведения обязательных требований до контролируемых лиц, повышение информированности о способах их соблюдения;</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 разъяснение контролируемым лицам системы обязательных требований;</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 формирование моделей социально ответственного, добросовестного, правового поведения контролируемых лиц;</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 создание мотивации к добросовестному поведению и, как следствие, снижение уровня ущерба охраняемым законом ценностям;</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 повышение прозрачности системы осуществления муниципального контроля;</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 xml:space="preserve">- снижение </w:t>
      </w:r>
      <w:proofErr w:type="gramStart"/>
      <w:r w:rsidRPr="00985937">
        <w:rPr>
          <w:color w:val="auto"/>
          <w:sz w:val="28"/>
          <w:szCs w:val="28"/>
        </w:rPr>
        <w:t>издержек</w:t>
      </w:r>
      <w:proofErr w:type="gramEnd"/>
      <w:r w:rsidRPr="00985937">
        <w:rPr>
          <w:color w:val="auto"/>
          <w:sz w:val="28"/>
          <w:szCs w:val="28"/>
        </w:rPr>
        <w:t xml:space="preserve"> как контрольного органа, так и контролируемых лиц по сравнению с ведением контрольной деятельности исключительно путем проведения контрольных мероприятий.</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3.2. Основными задачами профилактических мероприятий являются:</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 выявление причин, факторов и условий, способствующих нарушению обязательных требований, определение способов устранения или снижения рисков их возникновения;</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 укрепление системы профилактики нарушений обязательных требований путем активизации профилактической деятельности;</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 создание условий для изменения ценностного отношения контролируемых лиц к рисковому поведению, формирование позитивной ответственности за свое поведение, поддержание мотивации к добросовестному поведению;</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 создание и внедрение мер системы позитивной профилактики;</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 повышение уровня правовой грамотности контролируемых лиц, в том числе путем обеспечения доступности информации об обязательных требованиях и необходимых мерах по их исполнению;</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 инвентаризация и оценка состава и особенностей контролируемых объектов и оценка состояния подконтрольной сферы;</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 установление зависимости видов, форм и интенсивности профилактических мероприятий от особенностей конкретных контролируемых объектов;</w:t>
      </w:r>
    </w:p>
    <w:p w:rsidR="002528C4" w:rsidRPr="00985937" w:rsidRDefault="002528C4" w:rsidP="00F47C0B">
      <w:pPr>
        <w:pStyle w:val="Default"/>
        <w:spacing w:line="360" w:lineRule="auto"/>
        <w:ind w:firstLine="709"/>
        <w:jc w:val="both"/>
        <w:rPr>
          <w:color w:val="auto"/>
          <w:sz w:val="28"/>
          <w:szCs w:val="28"/>
        </w:rPr>
      </w:pPr>
      <w:r w:rsidRPr="00985937">
        <w:rPr>
          <w:color w:val="auto"/>
          <w:sz w:val="28"/>
          <w:szCs w:val="28"/>
        </w:rPr>
        <w:t>- снижение издержек контрольной деятельности и административной нагрузки на контролируемых лиц.</w:t>
      </w:r>
    </w:p>
    <w:p w:rsidR="009D6BD8" w:rsidRPr="00985937" w:rsidRDefault="009D6BD8" w:rsidP="00F47C0B">
      <w:pPr>
        <w:jc w:val="center"/>
        <w:rPr>
          <w:sz w:val="28"/>
          <w:szCs w:val="28"/>
        </w:rPr>
      </w:pPr>
    </w:p>
    <w:p w:rsidR="009D6BD8" w:rsidRPr="00985937" w:rsidRDefault="00BE3123" w:rsidP="00F47C0B">
      <w:pPr>
        <w:jc w:val="center"/>
        <w:rPr>
          <w:b/>
          <w:sz w:val="28"/>
          <w:szCs w:val="28"/>
        </w:rPr>
      </w:pPr>
      <w:r w:rsidRPr="00985937">
        <w:rPr>
          <w:b/>
          <w:sz w:val="28"/>
          <w:szCs w:val="28"/>
        </w:rPr>
        <w:t>4. Перечень профилактических мероприятий,</w:t>
      </w:r>
      <w:r w:rsidRPr="00985937">
        <w:rPr>
          <w:b/>
          <w:sz w:val="28"/>
          <w:szCs w:val="28"/>
        </w:rPr>
        <w:br/>
        <w:t>сроки (периодичность) их проведения</w:t>
      </w:r>
    </w:p>
    <w:p w:rsidR="009D6BD8" w:rsidRPr="00985937" w:rsidRDefault="009D6BD8" w:rsidP="00F47C0B">
      <w:pPr>
        <w:jc w:val="center"/>
        <w:rPr>
          <w:sz w:val="28"/>
          <w:szCs w:val="28"/>
        </w:rPr>
      </w:pPr>
    </w:p>
    <w:p w:rsidR="00AB102B" w:rsidRPr="00985937" w:rsidRDefault="00AB102B" w:rsidP="00F47C0B">
      <w:pPr>
        <w:spacing w:line="360" w:lineRule="auto"/>
        <w:ind w:firstLine="709"/>
        <w:jc w:val="both"/>
        <w:rPr>
          <w:sz w:val="28"/>
          <w:szCs w:val="28"/>
        </w:rPr>
      </w:pPr>
      <w:r w:rsidRPr="00985937">
        <w:rPr>
          <w:sz w:val="28"/>
          <w:szCs w:val="28"/>
        </w:rPr>
        <w:t>4.1. Контрольным органом проводятся следующие профилактические мероприятия:</w:t>
      </w:r>
    </w:p>
    <w:p w:rsidR="00AB102B" w:rsidRPr="00985937" w:rsidRDefault="00AB102B" w:rsidP="00F47C0B">
      <w:pPr>
        <w:spacing w:line="360" w:lineRule="auto"/>
        <w:ind w:firstLine="709"/>
        <w:jc w:val="both"/>
        <w:rPr>
          <w:sz w:val="28"/>
          <w:szCs w:val="28"/>
        </w:rPr>
      </w:pPr>
      <w:r w:rsidRPr="00985937">
        <w:rPr>
          <w:sz w:val="28"/>
          <w:szCs w:val="28"/>
        </w:rPr>
        <w:t>- информирование;</w:t>
      </w:r>
    </w:p>
    <w:p w:rsidR="00AB102B" w:rsidRPr="00985937" w:rsidRDefault="00AB102B" w:rsidP="00F47C0B">
      <w:pPr>
        <w:spacing w:line="360" w:lineRule="auto"/>
        <w:ind w:firstLine="709"/>
        <w:jc w:val="both"/>
        <w:rPr>
          <w:sz w:val="28"/>
          <w:szCs w:val="28"/>
        </w:rPr>
      </w:pPr>
      <w:r w:rsidRPr="00985937">
        <w:rPr>
          <w:sz w:val="28"/>
          <w:szCs w:val="28"/>
        </w:rPr>
        <w:t>- консультирование;</w:t>
      </w:r>
    </w:p>
    <w:p w:rsidR="00AB102B" w:rsidRPr="00985937" w:rsidRDefault="00AB102B" w:rsidP="00F47C0B">
      <w:pPr>
        <w:spacing w:line="360" w:lineRule="auto"/>
        <w:ind w:firstLine="709"/>
        <w:jc w:val="both"/>
        <w:rPr>
          <w:sz w:val="28"/>
          <w:szCs w:val="28"/>
        </w:rPr>
      </w:pPr>
      <w:r w:rsidRPr="00985937">
        <w:rPr>
          <w:sz w:val="28"/>
          <w:szCs w:val="28"/>
        </w:rPr>
        <w:t>- объявление предостережения;</w:t>
      </w:r>
    </w:p>
    <w:p w:rsidR="00AB102B" w:rsidRPr="00985937" w:rsidRDefault="00AB102B" w:rsidP="00F47C0B">
      <w:pPr>
        <w:spacing w:line="360" w:lineRule="auto"/>
        <w:ind w:firstLine="709"/>
        <w:jc w:val="both"/>
        <w:rPr>
          <w:sz w:val="28"/>
          <w:szCs w:val="28"/>
        </w:rPr>
      </w:pPr>
      <w:r w:rsidRPr="00985937">
        <w:rPr>
          <w:sz w:val="28"/>
          <w:szCs w:val="28"/>
        </w:rPr>
        <w:t>- профилактический визит.</w:t>
      </w:r>
    </w:p>
    <w:p w:rsidR="00AB102B" w:rsidRPr="00985937" w:rsidRDefault="00AB102B" w:rsidP="00F47C0B">
      <w:pPr>
        <w:spacing w:line="360" w:lineRule="auto"/>
        <w:ind w:firstLine="709"/>
        <w:jc w:val="both"/>
        <w:rPr>
          <w:sz w:val="28"/>
          <w:szCs w:val="28"/>
        </w:rPr>
      </w:pPr>
      <w:r w:rsidRPr="00985937">
        <w:rPr>
          <w:sz w:val="28"/>
          <w:szCs w:val="28"/>
        </w:rPr>
        <w:t>При проведении профилактических мероприятий взаимодействие с гражданами, организациями осуществляется только в случаях, установленных Федеральным законом от 31.07.2020 №</w:t>
      </w:r>
      <w:r w:rsidR="002146B4" w:rsidRPr="00985937">
        <w:rPr>
          <w:sz w:val="28"/>
          <w:szCs w:val="28"/>
        </w:rPr>
        <w:t> </w:t>
      </w:r>
      <w:r w:rsidRPr="00985937">
        <w:rPr>
          <w:sz w:val="28"/>
          <w:szCs w:val="28"/>
        </w:rPr>
        <w:t xml:space="preserve">248-ФЗ </w:t>
      </w:r>
      <w:r w:rsidR="00003103" w:rsidRPr="00985937">
        <w:rPr>
          <w:sz w:val="28"/>
          <w:szCs w:val="28"/>
        </w:rPr>
        <w:t>«</w:t>
      </w:r>
      <w:r w:rsidRPr="00985937">
        <w:rPr>
          <w:sz w:val="28"/>
          <w:szCs w:val="28"/>
        </w:rPr>
        <w:t>О государственном контроле (надзоре) и муниципальном контроле в Российской Федерации</w:t>
      </w:r>
      <w:r w:rsidR="00003103" w:rsidRPr="00985937">
        <w:rPr>
          <w:sz w:val="28"/>
          <w:szCs w:val="28"/>
        </w:rPr>
        <w:t>»</w:t>
      </w:r>
      <w:r w:rsidRPr="00985937">
        <w:rPr>
          <w:sz w:val="28"/>
          <w:szCs w:val="28"/>
        </w:rPr>
        <w:t xml:space="preserve"> (далее – Федеральный закон №</w:t>
      </w:r>
      <w:r w:rsidR="002146B4" w:rsidRPr="00985937">
        <w:rPr>
          <w:sz w:val="28"/>
          <w:szCs w:val="28"/>
        </w:rPr>
        <w:t> </w:t>
      </w:r>
      <w:r w:rsidRPr="00985937">
        <w:rPr>
          <w:sz w:val="28"/>
          <w:szCs w:val="28"/>
        </w:rPr>
        <w:t>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9D6BD8" w:rsidRPr="00985937" w:rsidRDefault="00AB102B" w:rsidP="00F47C0B">
      <w:pPr>
        <w:spacing w:line="360" w:lineRule="auto"/>
        <w:ind w:firstLine="709"/>
        <w:jc w:val="both"/>
        <w:rPr>
          <w:sz w:val="28"/>
          <w:szCs w:val="28"/>
        </w:rPr>
      </w:pPr>
      <w:r w:rsidRPr="00985937">
        <w:rPr>
          <w:sz w:val="28"/>
          <w:szCs w:val="28"/>
        </w:rPr>
        <w:t>4.2. Информирование:</w:t>
      </w:r>
    </w:p>
    <w:p w:rsidR="009D6BD8" w:rsidRPr="00985937" w:rsidRDefault="00AB102B" w:rsidP="00F47C0B">
      <w:pPr>
        <w:spacing w:line="360" w:lineRule="auto"/>
        <w:ind w:firstLine="709"/>
        <w:jc w:val="both"/>
        <w:rPr>
          <w:sz w:val="28"/>
          <w:szCs w:val="28"/>
        </w:rPr>
      </w:pPr>
      <w:r w:rsidRPr="00985937">
        <w:rPr>
          <w:sz w:val="28"/>
          <w:szCs w:val="28"/>
        </w:rPr>
        <w:t>4.2.1. Должностные лица управления экологии администрации осуществляют информирование контролируемых лиц и иных заинтересованных лиц по вопросам соблюдения обязательных требований при осуществлении муниципального контроля.</w:t>
      </w:r>
    </w:p>
    <w:p w:rsidR="009D6BD8" w:rsidRPr="00985937" w:rsidRDefault="00AB102B" w:rsidP="00F47C0B">
      <w:pPr>
        <w:spacing w:line="360" w:lineRule="auto"/>
        <w:ind w:firstLine="709"/>
        <w:jc w:val="both"/>
        <w:rPr>
          <w:sz w:val="28"/>
          <w:szCs w:val="28"/>
        </w:rPr>
      </w:pPr>
      <w:r w:rsidRPr="00985937">
        <w:rPr>
          <w:sz w:val="28"/>
          <w:szCs w:val="28"/>
        </w:rPr>
        <w:t>4.2.2. Информирование осуществляется посредством размещения соответствующих сведений, предусмотренных частью 3 статьи 46 Федерального закона №</w:t>
      </w:r>
      <w:r w:rsidR="007F2043" w:rsidRPr="00985937">
        <w:rPr>
          <w:sz w:val="28"/>
          <w:szCs w:val="28"/>
        </w:rPr>
        <w:t> </w:t>
      </w:r>
      <w:r w:rsidRPr="00985937">
        <w:rPr>
          <w:sz w:val="28"/>
          <w:szCs w:val="28"/>
        </w:rPr>
        <w:t>248-ФЗ, на официальном сайте администрации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B24DF8" w:rsidRPr="00985937" w:rsidRDefault="00B24DF8" w:rsidP="00F47C0B">
      <w:pPr>
        <w:spacing w:line="360" w:lineRule="auto"/>
        <w:ind w:firstLine="709"/>
        <w:jc w:val="both"/>
        <w:rPr>
          <w:sz w:val="28"/>
          <w:szCs w:val="28"/>
        </w:rPr>
      </w:pPr>
      <w:r w:rsidRPr="00985937">
        <w:rPr>
          <w:sz w:val="28"/>
          <w:szCs w:val="28"/>
        </w:rPr>
        <w:t>4.3. Консультирование:</w:t>
      </w:r>
    </w:p>
    <w:p w:rsidR="00B24DF8" w:rsidRPr="00985937" w:rsidRDefault="00B24DF8" w:rsidP="00F47C0B">
      <w:pPr>
        <w:spacing w:line="360" w:lineRule="auto"/>
        <w:ind w:firstLine="709"/>
        <w:jc w:val="both"/>
        <w:rPr>
          <w:sz w:val="28"/>
          <w:szCs w:val="28"/>
        </w:rPr>
      </w:pPr>
      <w:r w:rsidRPr="00985937">
        <w:rPr>
          <w:sz w:val="28"/>
          <w:szCs w:val="28"/>
        </w:rPr>
        <w:t>4.3.1. Консультирование может осуществляться должностным лицом контрольного органа как в устной форме по телефону, посредством видео-конференц-связи, на личном приеме, в ходе проведения профилактического мероприятия, контрольного мероприятия, так и в письменной форме.</w:t>
      </w:r>
    </w:p>
    <w:p w:rsidR="00B24DF8" w:rsidRPr="00985937" w:rsidRDefault="00B24DF8" w:rsidP="00F47C0B">
      <w:pPr>
        <w:spacing w:line="360" w:lineRule="auto"/>
        <w:ind w:firstLine="709"/>
        <w:jc w:val="both"/>
        <w:rPr>
          <w:sz w:val="28"/>
          <w:szCs w:val="28"/>
        </w:rPr>
      </w:pPr>
      <w:r w:rsidRPr="00985937">
        <w:rPr>
          <w:sz w:val="28"/>
          <w:szCs w:val="28"/>
        </w:rPr>
        <w:t>4.3.2. Консультирование в устной и письменной формах осуществляется по следующим вопросам, связанным:</w:t>
      </w:r>
    </w:p>
    <w:p w:rsidR="00B24DF8" w:rsidRPr="00985937" w:rsidRDefault="000079FD" w:rsidP="00F47C0B">
      <w:pPr>
        <w:spacing w:line="360" w:lineRule="auto"/>
        <w:ind w:firstLine="709"/>
        <w:jc w:val="both"/>
        <w:rPr>
          <w:sz w:val="28"/>
          <w:szCs w:val="28"/>
        </w:rPr>
      </w:pPr>
      <w:r w:rsidRPr="00985937">
        <w:rPr>
          <w:sz w:val="28"/>
          <w:szCs w:val="28"/>
        </w:rPr>
        <w:t>- </w:t>
      </w:r>
      <w:r w:rsidR="00B24DF8" w:rsidRPr="00985937">
        <w:rPr>
          <w:sz w:val="28"/>
          <w:szCs w:val="28"/>
        </w:rPr>
        <w:t>с организацией и осуществлением муниципального контроля;</w:t>
      </w:r>
    </w:p>
    <w:p w:rsidR="00A90A58" w:rsidRPr="00985937" w:rsidRDefault="000079FD" w:rsidP="00F47C0B">
      <w:pPr>
        <w:spacing w:line="360" w:lineRule="auto"/>
        <w:ind w:firstLine="709"/>
        <w:jc w:val="both"/>
        <w:rPr>
          <w:sz w:val="28"/>
          <w:szCs w:val="28"/>
        </w:rPr>
      </w:pPr>
      <w:r w:rsidRPr="00985937">
        <w:rPr>
          <w:sz w:val="28"/>
          <w:szCs w:val="28"/>
        </w:rPr>
        <w:t>- </w:t>
      </w:r>
      <w:r w:rsidR="00B24DF8" w:rsidRPr="00985937">
        <w:rPr>
          <w:sz w:val="28"/>
          <w:szCs w:val="28"/>
        </w:rPr>
        <w:t xml:space="preserve">с порядком осуществления контрольных мероприятий, установленных </w:t>
      </w:r>
      <w:r w:rsidR="00A90A58" w:rsidRPr="00985937">
        <w:rPr>
          <w:sz w:val="28"/>
          <w:szCs w:val="28"/>
        </w:rPr>
        <w:t>решением Воронежской городской Думы от 27.10.2021 № 312-V «Об утверждении Положения о муниципальном контроле в области охраны и использования особо охраняемых природных территорий местного значения на территории городского округа город Воронеж»</w:t>
      </w:r>
      <w:r w:rsidR="008E7C81" w:rsidRPr="00985937">
        <w:rPr>
          <w:sz w:val="28"/>
          <w:szCs w:val="28"/>
        </w:rPr>
        <w:t>;</w:t>
      </w:r>
    </w:p>
    <w:p w:rsidR="00B24DF8" w:rsidRPr="00985937" w:rsidRDefault="000079FD" w:rsidP="00F47C0B">
      <w:pPr>
        <w:spacing w:line="360" w:lineRule="auto"/>
        <w:ind w:firstLine="709"/>
        <w:jc w:val="both"/>
        <w:rPr>
          <w:sz w:val="28"/>
          <w:szCs w:val="28"/>
        </w:rPr>
      </w:pPr>
      <w:r w:rsidRPr="00985937">
        <w:rPr>
          <w:sz w:val="28"/>
          <w:szCs w:val="28"/>
        </w:rPr>
        <w:t>- с</w:t>
      </w:r>
      <w:r w:rsidR="00B24DF8" w:rsidRPr="00985937">
        <w:rPr>
          <w:sz w:val="28"/>
          <w:szCs w:val="28"/>
        </w:rPr>
        <w:t xml:space="preserve"> порядком обжалования действий (бездействия) должностных лиц, уполномоченных осуществлять муниципальный контроль;</w:t>
      </w:r>
    </w:p>
    <w:p w:rsidR="00B24DF8" w:rsidRPr="00985937" w:rsidRDefault="000079FD" w:rsidP="00F47C0B">
      <w:pPr>
        <w:spacing w:line="360" w:lineRule="auto"/>
        <w:ind w:firstLine="709"/>
        <w:jc w:val="both"/>
        <w:rPr>
          <w:sz w:val="28"/>
          <w:szCs w:val="28"/>
        </w:rPr>
      </w:pPr>
      <w:r w:rsidRPr="00985937">
        <w:rPr>
          <w:sz w:val="28"/>
          <w:szCs w:val="28"/>
        </w:rPr>
        <w:t>- </w:t>
      </w:r>
      <w:r w:rsidR="00B24DF8" w:rsidRPr="00985937">
        <w:rPr>
          <w:sz w:val="28"/>
          <w:szCs w:val="28"/>
        </w:rPr>
        <w:t>с получением информации о нормативных правовых актах (их отдельных положениях), содержащих обязательные требования, оценка соблюдения которых осуществляется в рамках контрольных мероприятий;</w:t>
      </w:r>
    </w:p>
    <w:p w:rsidR="00B24DF8" w:rsidRPr="00985937" w:rsidRDefault="000079FD" w:rsidP="00F47C0B">
      <w:pPr>
        <w:spacing w:line="360" w:lineRule="auto"/>
        <w:ind w:firstLine="709"/>
        <w:jc w:val="both"/>
        <w:rPr>
          <w:sz w:val="28"/>
          <w:szCs w:val="28"/>
        </w:rPr>
      </w:pPr>
      <w:r w:rsidRPr="00985937">
        <w:rPr>
          <w:sz w:val="28"/>
          <w:szCs w:val="28"/>
        </w:rPr>
        <w:t>-</w:t>
      </w:r>
      <w:r w:rsidR="007F2043" w:rsidRPr="00985937">
        <w:rPr>
          <w:sz w:val="28"/>
          <w:szCs w:val="28"/>
        </w:rPr>
        <w:t> </w:t>
      </w:r>
      <w:r w:rsidR="00B24DF8" w:rsidRPr="00985937">
        <w:rPr>
          <w:sz w:val="28"/>
          <w:szCs w:val="28"/>
        </w:rPr>
        <w:t>по иным вопросам, относящимся к компетенции контрольного органа.</w:t>
      </w:r>
    </w:p>
    <w:p w:rsidR="00B24DF8" w:rsidRPr="00985937" w:rsidRDefault="00B24DF8" w:rsidP="00F47C0B">
      <w:pPr>
        <w:spacing w:line="360" w:lineRule="auto"/>
        <w:ind w:firstLine="709"/>
        <w:jc w:val="both"/>
        <w:rPr>
          <w:sz w:val="28"/>
          <w:szCs w:val="28"/>
        </w:rPr>
      </w:pPr>
      <w:r w:rsidRPr="00985937">
        <w:rPr>
          <w:sz w:val="28"/>
          <w:szCs w:val="28"/>
        </w:rPr>
        <w:t xml:space="preserve">4.3.3. По итогам устного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о предоставлении письменного ответа в сроки, установленные Федеральным законом от 02.05.2006 </w:t>
      </w:r>
      <w:r w:rsidR="007F2043" w:rsidRPr="00985937">
        <w:rPr>
          <w:sz w:val="28"/>
          <w:szCs w:val="28"/>
        </w:rPr>
        <w:t>№ </w:t>
      </w:r>
      <w:r w:rsidRPr="00985937">
        <w:rPr>
          <w:sz w:val="28"/>
          <w:szCs w:val="28"/>
        </w:rPr>
        <w:t xml:space="preserve">59-ФЗ </w:t>
      </w:r>
      <w:r w:rsidR="00003103" w:rsidRPr="00985937">
        <w:rPr>
          <w:sz w:val="28"/>
          <w:szCs w:val="28"/>
        </w:rPr>
        <w:t>«</w:t>
      </w:r>
      <w:r w:rsidRPr="00985937">
        <w:rPr>
          <w:sz w:val="28"/>
          <w:szCs w:val="28"/>
        </w:rPr>
        <w:t>О порядке рассмотрения обращений граждан Российской Федерации</w:t>
      </w:r>
      <w:r w:rsidR="00003103" w:rsidRPr="00985937">
        <w:rPr>
          <w:sz w:val="28"/>
          <w:szCs w:val="28"/>
        </w:rPr>
        <w:t>»</w:t>
      </w:r>
      <w:r w:rsidRPr="00985937">
        <w:rPr>
          <w:sz w:val="28"/>
          <w:szCs w:val="28"/>
        </w:rPr>
        <w:t>.</w:t>
      </w:r>
    </w:p>
    <w:p w:rsidR="00B24DF8" w:rsidRPr="00985937" w:rsidRDefault="00B24DF8" w:rsidP="00F47C0B">
      <w:pPr>
        <w:spacing w:line="360" w:lineRule="auto"/>
        <w:ind w:firstLine="709"/>
        <w:jc w:val="both"/>
        <w:rPr>
          <w:sz w:val="28"/>
          <w:szCs w:val="28"/>
        </w:rPr>
      </w:pPr>
      <w:r w:rsidRPr="00985937">
        <w:rPr>
          <w:sz w:val="28"/>
          <w:szCs w:val="28"/>
        </w:rPr>
        <w:t>4.3.4. Консультирование в письменной форме осуществляется в следующих случаях:</w:t>
      </w:r>
    </w:p>
    <w:p w:rsidR="00B24DF8" w:rsidRPr="00985937" w:rsidRDefault="007F2043" w:rsidP="00F47C0B">
      <w:pPr>
        <w:spacing w:line="360" w:lineRule="auto"/>
        <w:ind w:firstLine="709"/>
        <w:jc w:val="both"/>
        <w:rPr>
          <w:sz w:val="28"/>
          <w:szCs w:val="28"/>
        </w:rPr>
      </w:pPr>
      <w:r w:rsidRPr="00985937">
        <w:rPr>
          <w:sz w:val="28"/>
          <w:szCs w:val="28"/>
        </w:rPr>
        <w:t>- </w:t>
      </w:r>
      <w:r w:rsidR="00B24DF8" w:rsidRPr="00985937">
        <w:rPr>
          <w:sz w:val="28"/>
          <w:szCs w:val="28"/>
        </w:rPr>
        <w:t>контролируемым лицом представлен письменный запрос о предоставлении письменного ответа по вопросам консультирования;</w:t>
      </w:r>
    </w:p>
    <w:p w:rsidR="00B24DF8" w:rsidRPr="00985937" w:rsidRDefault="007F2043" w:rsidP="00F47C0B">
      <w:pPr>
        <w:spacing w:line="360" w:lineRule="auto"/>
        <w:ind w:firstLine="709"/>
        <w:jc w:val="both"/>
        <w:rPr>
          <w:sz w:val="28"/>
          <w:szCs w:val="28"/>
        </w:rPr>
      </w:pPr>
      <w:r w:rsidRPr="00985937">
        <w:rPr>
          <w:sz w:val="28"/>
          <w:szCs w:val="28"/>
        </w:rPr>
        <w:t>- </w:t>
      </w:r>
      <w:r w:rsidR="00B24DF8" w:rsidRPr="00985937">
        <w:rPr>
          <w:sz w:val="28"/>
          <w:szCs w:val="28"/>
        </w:rPr>
        <w:t>за время консультирования в устной форме предоставить ответ на поставленные вопросы невозможно;</w:t>
      </w:r>
    </w:p>
    <w:p w:rsidR="00B24DF8" w:rsidRPr="00985937" w:rsidRDefault="007F2043" w:rsidP="00F47C0B">
      <w:pPr>
        <w:spacing w:line="360" w:lineRule="auto"/>
        <w:ind w:firstLine="709"/>
        <w:jc w:val="both"/>
        <w:rPr>
          <w:sz w:val="28"/>
          <w:szCs w:val="28"/>
        </w:rPr>
      </w:pPr>
      <w:r w:rsidRPr="00985937">
        <w:rPr>
          <w:sz w:val="28"/>
          <w:szCs w:val="28"/>
        </w:rPr>
        <w:t>- </w:t>
      </w:r>
      <w:r w:rsidR="00B24DF8" w:rsidRPr="00985937">
        <w:rPr>
          <w:sz w:val="28"/>
          <w:szCs w:val="28"/>
        </w:rPr>
        <w:t>ответ на поставленные вопросы требует дополнительного запроса сведений от органов государственной власти, органов местного самоуправления, организаций и иных лиц.</w:t>
      </w:r>
    </w:p>
    <w:p w:rsidR="00B24DF8" w:rsidRPr="00985937" w:rsidRDefault="00B24DF8" w:rsidP="00F47C0B">
      <w:pPr>
        <w:spacing w:line="360" w:lineRule="auto"/>
        <w:ind w:firstLine="709"/>
        <w:jc w:val="both"/>
        <w:rPr>
          <w:sz w:val="28"/>
          <w:szCs w:val="28"/>
        </w:rPr>
      </w:pPr>
      <w:r w:rsidRPr="00985937">
        <w:rPr>
          <w:sz w:val="28"/>
          <w:szCs w:val="28"/>
        </w:rPr>
        <w:t>4.3.5. Контрольный орган осуществляет учет консульт</w:t>
      </w:r>
      <w:r w:rsidR="00737D7D">
        <w:rPr>
          <w:sz w:val="28"/>
          <w:szCs w:val="28"/>
        </w:rPr>
        <w:t>аций</w:t>
      </w:r>
      <w:r w:rsidRPr="00985937">
        <w:rPr>
          <w:sz w:val="28"/>
          <w:szCs w:val="28"/>
        </w:rPr>
        <w:t xml:space="preserve">, который проводится посредством внесения соответствующей записи в журнал консультирования в электронном виде, форма </w:t>
      </w:r>
      <w:r w:rsidR="00737D7D">
        <w:rPr>
          <w:sz w:val="28"/>
          <w:szCs w:val="28"/>
        </w:rPr>
        <w:t>журнала</w:t>
      </w:r>
      <w:r w:rsidRPr="00985937">
        <w:rPr>
          <w:sz w:val="28"/>
          <w:szCs w:val="28"/>
        </w:rPr>
        <w:t xml:space="preserve"> утверждается постановлением администрации.</w:t>
      </w:r>
    </w:p>
    <w:p w:rsidR="00B24DF8" w:rsidRPr="00985937" w:rsidRDefault="00B24DF8" w:rsidP="00F47C0B">
      <w:pPr>
        <w:spacing w:line="360" w:lineRule="auto"/>
        <w:ind w:firstLine="709"/>
        <w:jc w:val="both"/>
        <w:rPr>
          <w:sz w:val="28"/>
          <w:szCs w:val="28"/>
        </w:rPr>
      </w:pPr>
      <w:r w:rsidRPr="00985937">
        <w:rPr>
          <w:sz w:val="28"/>
          <w:szCs w:val="28"/>
        </w:rPr>
        <w:t>4.3.6. При осуществлении консультирования должностное лицо контрольного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rsidR="00B24DF8" w:rsidRPr="00985937" w:rsidRDefault="00B24DF8" w:rsidP="00F47C0B">
      <w:pPr>
        <w:spacing w:line="360" w:lineRule="auto"/>
        <w:ind w:firstLine="709"/>
        <w:jc w:val="both"/>
        <w:rPr>
          <w:sz w:val="28"/>
          <w:szCs w:val="28"/>
        </w:rPr>
      </w:pPr>
      <w:r w:rsidRPr="00985937">
        <w:rPr>
          <w:sz w:val="28"/>
          <w:szCs w:val="28"/>
        </w:rPr>
        <w:t>4.3.7. 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контрольного органа, иных участников контрольного мероприятия, а также результаты проведенных в рамках контрольного мероприятия испытаний.</w:t>
      </w:r>
    </w:p>
    <w:p w:rsidR="00B24DF8" w:rsidRPr="00985937" w:rsidRDefault="00B24DF8" w:rsidP="00F47C0B">
      <w:pPr>
        <w:spacing w:line="360" w:lineRule="auto"/>
        <w:ind w:firstLine="709"/>
        <w:jc w:val="both"/>
        <w:rPr>
          <w:sz w:val="28"/>
          <w:szCs w:val="28"/>
        </w:rPr>
      </w:pPr>
      <w:r w:rsidRPr="00985937">
        <w:rPr>
          <w:sz w:val="28"/>
          <w:szCs w:val="28"/>
        </w:rPr>
        <w:t>4.3.8. Информация, ставшая известной должностному лицу контрольного органа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9D6BD8" w:rsidRPr="00985937" w:rsidRDefault="00B24DF8" w:rsidP="00F47C0B">
      <w:pPr>
        <w:spacing w:line="360" w:lineRule="auto"/>
        <w:ind w:firstLine="709"/>
        <w:jc w:val="both"/>
        <w:rPr>
          <w:sz w:val="28"/>
          <w:szCs w:val="28"/>
        </w:rPr>
      </w:pPr>
      <w:r w:rsidRPr="00985937">
        <w:rPr>
          <w:sz w:val="28"/>
          <w:szCs w:val="28"/>
        </w:rPr>
        <w:t>4.3.9. В случаях поступления в течение календарного года однотипных (по одним и тем же вопросам) обращений контролируемых лиц и их представителей консультирование осуществляется посредством размещения на официальном сайте администрации в сети Интернет письменного разъяснения, подписанного уполномоченным должностным лицом контрольного органа.</w:t>
      </w:r>
    </w:p>
    <w:p w:rsidR="009D6BD8" w:rsidRPr="00985937" w:rsidRDefault="00B24DF8" w:rsidP="00F47C0B">
      <w:pPr>
        <w:spacing w:line="360" w:lineRule="auto"/>
        <w:ind w:firstLine="709"/>
        <w:jc w:val="both"/>
        <w:rPr>
          <w:sz w:val="28"/>
          <w:szCs w:val="28"/>
        </w:rPr>
      </w:pPr>
      <w:r w:rsidRPr="00985937">
        <w:rPr>
          <w:sz w:val="28"/>
          <w:szCs w:val="28"/>
        </w:rPr>
        <w:t xml:space="preserve">4.3.10. Консультации проводятся управлением экологии администрации во вторник, четверг с 14.00 до 16.00 (телефон: </w:t>
      </w:r>
      <w:r w:rsidR="00737D7D">
        <w:rPr>
          <w:sz w:val="28"/>
          <w:szCs w:val="28"/>
        </w:rPr>
        <w:t xml:space="preserve">                               </w:t>
      </w:r>
      <w:r w:rsidRPr="00985937">
        <w:rPr>
          <w:sz w:val="28"/>
          <w:szCs w:val="28"/>
        </w:rPr>
        <w:t xml:space="preserve">(473) 228-31-82; местонахождение: 394018, г. Воронеж, ул. Плехановская, </w:t>
      </w:r>
      <w:r w:rsidR="00F47C0B">
        <w:rPr>
          <w:sz w:val="28"/>
          <w:szCs w:val="28"/>
        </w:rPr>
        <w:t xml:space="preserve">           </w:t>
      </w:r>
      <w:r w:rsidRPr="00985937">
        <w:rPr>
          <w:sz w:val="28"/>
          <w:szCs w:val="28"/>
        </w:rPr>
        <w:t>д. 8; адрес электронной почты: ecoupr@cityhall.voronezh-city.ru).</w:t>
      </w:r>
    </w:p>
    <w:p w:rsidR="009D6BD8" w:rsidRPr="00985937" w:rsidRDefault="00B24DF8" w:rsidP="00F47C0B">
      <w:pPr>
        <w:spacing w:line="360" w:lineRule="auto"/>
        <w:ind w:firstLine="709"/>
        <w:jc w:val="both"/>
        <w:rPr>
          <w:sz w:val="28"/>
          <w:szCs w:val="28"/>
        </w:rPr>
      </w:pPr>
      <w:r w:rsidRPr="00985937">
        <w:rPr>
          <w:sz w:val="28"/>
          <w:szCs w:val="28"/>
        </w:rPr>
        <w:t>4.4. Объявление предостережения:</w:t>
      </w:r>
    </w:p>
    <w:p w:rsidR="00496206" w:rsidRPr="00985937" w:rsidRDefault="00496206" w:rsidP="00F47C0B">
      <w:pPr>
        <w:spacing w:line="360" w:lineRule="auto"/>
        <w:ind w:firstLine="709"/>
        <w:jc w:val="both"/>
        <w:rPr>
          <w:sz w:val="28"/>
          <w:szCs w:val="28"/>
        </w:rPr>
      </w:pPr>
      <w:r w:rsidRPr="00985937">
        <w:rPr>
          <w:sz w:val="28"/>
          <w:szCs w:val="28"/>
        </w:rPr>
        <w:t>4.4.1. </w:t>
      </w:r>
      <w:proofErr w:type="gramStart"/>
      <w:r w:rsidRPr="00985937">
        <w:rPr>
          <w:sz w:val="28"/>
          <w:szCs w:val="28"/>
        </w:rPr>
        <w:t>Предостережение о недопустимости нарушения обязательных требований (далее – предостережение) объявляется контрольным органом и направляется контролируемому лицу в порядке, установленном Федеральным законом № 248-ФЗ,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w:t>
      </w:r>
      <w:proofErr w:type="gramEnd"/>
      <w:r w:rsidRPr="00985937">
        <w:rPr>
          <w:sz w:val="28"/>
          <w:szCs w:val="28"/>
        </w:rPr>
        <w:t xml:space="preserve"> причинения вреда (ущерба) охраняемым законом ценностям.</w:t>
      </w:r>
    </w:p>
    <w:p w:rsidR="00496206" w:rsidRPr="00985937" w:rsidRDefault="00496206" w:rsidP="00F47C0B">
      <w:pPr>
        <w:spacing w:line="360" w:lineRule="auto"/>
        <w:ind w:firstLine="709"/>
        <w:jc w:val="both"/>
        <w:rPr>
          <w:sz w:val="28"/>
          <w:szCs w:val="28"/>
        </w:rPr>
      </w:pPr>
      <w:r w:rsidRPr="00985937">
        <w:rPr>
          <w:sz w:val="28"/>
          <w:szCs w:val="28"/>
        </w:rPr>
        <w:t>4.4.2. </w:t>
      </w:r>
      <w:proofErr w:type="gramStart"/>
      <w:r w:rsidRPr="00985937">
        <w:rPr>
          <w:sz w:val="28"/>
          <w:szCs w:val="28"/>
        </w:rPr>
        <w:t>Предостережение о недопустимости нарушения обязательных требований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w:t>
      </w:r>
      <w:proofErr w:type="gramEnd"/>
      <w:r w:rsidRPr="00985937">
        <w:rPr>
          <w:sz w:val="28"/>
          <w:szCs w:val="28"/>
        </w:rPr>
        <w:t xml:space="preserve">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496206" w:rsidRPr="00985937" w:rsidRDefault="00496206" w:rsidP="00F47C0B">
      <w:pPr>
        <w:spacing w:line="360" w:lineRule="auto"/>
        <w:ind w:firstLine="709"/>
        <w:jc w:val="both"/>
        <w:rPr>
          <w:sz w:val="28"/>
          <w:szCs w:val="28"/>
        </w:rPr>
      </w:pPr>
      <w:r w:rsidRPr="00985937">
        <w:rPr>
          <w:sz w:val="28"/>
          <w:szCs w:val="28"/>
        </w:rPr>
        <w:t xml:space="preserve">4.4.3. Объявляемые предостережения регистрируются в журнале учета предостережений в электронном виде с присвоением регистрационного номера, форма </w:t>
      </w:r>
      <w:r w:rsidR="00A90A58" w:rsidRPr="00985937">
        <w:rPr>
          <w:sz w:val="28"/>
          <w:szCs w:val="28"/>
        </w:rPr>
        <w:t xml:space="preserve">журнала </w:t>
      </w:r>
      <w:r w:rsidRPr="00985937">
        <w:rPr>
          <w:sz w:val="28"/>
          <w:szCs w:val="28"/>
        </w:rPr>
        <w:t>утверждается постановлением администрации.</w:t>
      </w:r>
    </w:p>
    <w:p w:rsidR="00496206" w:rsidRPr="00985937" w:rsidRDefault="00496206" w:rsidP="00F47C0B">
      <w:pPr>
        <w:spacing w:line="360" w:lineRule="auto"/>
        <w:ind w:firstLine="709"/>
        <w:jc w:val="both"/>
        <w:rPr>
          <w:sz w:val="28"/>
          <w:szCs w:val="28"/>
        </w:rPr>
      </w:pPr>
      <w:r w:rsidRPr="00985937">
        <w:rPr>
          <w:sz w:val="28"/>
          <w:szCs w:val="28"/>
        </w:rPr>
        <w:t>4.4.4. Контролируемое лицо вправе после получения предостережения подать в контрольный орган возражение в отношении такого предостережения. Возражение направляется в виде документа на бумажном носителе почтовым отправлением либо в виде электронного документа, подписанного с учетом требований, установленных частью 6 статьи 21 Федерального закона № 248</w:t>
      </w:r>
      <w:r w:rsidR="002146B4" w:rsidRPr="00985937">
        <w:rPr>
          <w:sz w:val="28"/>
          <w:szCs w:val="28"/>
        </w:rPr>
        <w:t>-</w:t>
      </w:r>
      <w:r w:rsidRPr="00985937">
        <w:rPr>
          <w:sz w:val="28"/>
          <w:szCs w:val="28"/>
        </w:rPr>
        <w:t>ФЗ, в течение 30 дней со дня получения контролируемым лицом предостережения.</w:t>
      </w:r>
    </w:p>
    <w:p w:rsidR="00496206" w:rsidRPr="00985937" w:rsidRDefault="00496206" w:rsidP="00F47C0B">
      <w:pPr>
        <w:spacing w:line="360" w:lineRule="auto"/>
        <w:ind w:firstLine="709"/>
        <w:jc w:val="both"/>
        <w:rPr>
          <w:sz w:val="28"/>
          <w:szCs w:val="28"/>
        </w:rPr>
      </w:pPr>
      <w:r w:rsidRPr="00985937">
        <w:rPr>
          <w:sz w:val="28"/>
          <w:szCs w:val="28"/>
        </w:rPr>
        <w:t>4.4.5. Возражение должно содержать:</w:t>
      </w:r>
    </w:p>
    <w:p w:rsidR="00496206" w:rsidRPr="00985937" w:rsidRDefault="00496206" w:rsidP="00F47C0B">
      <w:pPr>
        <w:spacing w:line="360" w:lineRule="auto"/>
        <w:ind w:firstLine="709"/>
        <w:jc w:val="both"/>
        <w:rPr>
          <w:sz w:val="28"/>
          <w:szCs w:val="28"/>
        </w:rPr>
      </w:pPr>
      <w:proofErr w:type="gramStart"/>
      <w:r w:rsidRPr="00985937">
        <w:rPr>
          <w:sz w:val="28"/>
          <w:szCs w:val="28"/>
        </w:rPr>
        <w:t>- наименование юридического лица, фамилию, имя, отчество (при наличии) физического лица, фамилию, имя, отчество (при наличии) индивидуального предпринимателя;</w:t>
      </w:r>
      <w:proofErr w:type="gramEnd"/>
    </w:p>
    <w:p w:rsidR="00496206" w:rsidRPr="00985937" w:rsidRDefault="00496206" w:rsidP="00F47C0B">
      <w:pPr>
        <w:spacing w:line="360" w:lineRule="auto"/>
        <w:ind w:firstLine="709"/>
        <w:jc w:val="both"/>
        <w:rPr>
          <w:sz w:val="28"/>
          <w:szCs w:val="28"/>
        </w:rPr>
      </w:pPr>
      <w:r w:rsidRPr="00985937">
        <w:rPr>
          <w:sz w:val="28"/>
          <w:szCs w:val="28"/>
        </w:rPr>
        <w:t xml:space="preserve">- идентификационный номер налогоплательщика </w:t>
      </w:r>
      <w:r w:rsidR="00A90A58" w:rsidRPr="00985937">
        <w:rPr>
          <w:sz w:val="28"/>
          <w:szCs w:val="28"/>
        </w:rPr>
        <w:t>–</w:t>
      </w:r>
      <w:r w:rsidRPr="00985937">
        <w:rPr>
          <w:sz w:val="28"/>
          <w:szCs w:val="28"/>
        </w:rPr>
        <w:t xml:space="preserve"> контролируемого лица;</w:t>
      </w:r>
    </w:p>
    <w:p w:rsidR="00496206" w:rsidRPr="00985937" w:rsidRDefault="00496206" w:rsidP="00F47C0B">
      <w:pPr>
        <w:spacing w:line="360" w:lineRule="auto"/>
        <w:ind w:firstLine="709"/>
        <w:jc w:val="both"/>
        <w:rPr>
          <w:sz w:val="28"/>
          <w:szCs w:val="28"/>
        </w:rPr>
      </w:pPr>
      <w:r w:rsidRPr="00985937">
        <w:rPr>
          <w:sz w:val="28"/>
          <w:szCs w:val="28"/>
        </w:rPr>
        <w:t>- дату и номер предостережения, направленного в адрес контролируемого лица;</w:t>
      </w:r>
    </w:p>
    <w:p w:rsidR="00496206" w:rsidRPr="00985937" w:rsidRDefault="00496206" w:rsidP="00F47C0B">
      <w:pPr>
        <w:spacing w:line="360" w:lineRule="auto"/>
        <w:ind w:firstLine="709"/>
        <w:jc w:val="both"/>
        <w:rPr>
          <w:sz w:val="28"/>
          <w:szCs w:val="28"/>
        </w:rPr>
      </w:pPr>
      <w:r w:rsidRPr="00985937">
        <w:rPr>
          <w:sz w:val="28"/>
          <w:szCs w:val="28"/>
        </w:rPr>
        <w:t>- обоснование позиции контролируемого лица в отношении указанных в предостережении его действий (бездействия), которые приводят или могут привести к нарушению обязательных требований.</w:t>
      </w:r>
    </w:p>
    <w:p w:rsidR="00496206" w:rsidRPr="00985937" w:rsidRDefault="00496206" w:rsidP="00F47C0B">
      <w:pPr>
        <w:spacing w:line="360" w:lineRule="auto"/>
        <w:ind w:firstLine="709"/>
        <w:jc w:val="both"/>
        <w:rPr>
          <w:sz w:val="28"/>
          <w:szCs w:val="28"/>
        </w:rPr>
      </w:pPr>
      <w:r w:rsidRPr="00985937">
        <w:rPr>
          <w:sz w:val="28"/>
          <w:szCs w:val="28"/>
        </w:rPr>
        <w:t>Контролируемое лицо в подтверждение своих доводов вправе приложить к возражению соответствующие документы либо их заверенные копии.</w:t>
      </w:r>
    </w:p>
    <w:p w:rsidR="00496206" w:rsidRPr="00985937" w:rsidRDefault="00496206" w:rsidP="00F47C0B">
      <w:pPr>
        <w:spacing w:line="360" w:lineRule="auto"/>
        <w:ind w:firstLine="709"/>
        <w:jc w:val="both"/>
        <w:rPr>
          <w:sz w:val="28"/>
          <w:szCs w:val="28"/>
        </w:rPr>
      </w:pPr>
      <w:r w:rsidRPr="00985937">
        <w:rPr>
          <w:sz w:val="28"/>
          <w:szCs w:val="28"/>
        </w:rPr>
        <w:t>4.4.6. Возражение в отношении предостережения рассматривается контрольным органом в течение 10 рабочих дней со дня получения.</w:t>
      </w:r>
    </w:p>
    <w:p w:rsidR="00496206" w:rsidRPr="00985937" w:rsidRDefault="00496206" w:rsidP="00F47C0B">
      <w:pPr>
        <w:spacing w:line="360" w:lineRule="auto"/>
        <w:ind w:firstLine="709"/>
        <w:jc w:val="both"/>
        <w:rPr>
          <w:sz w:val="28"/>
          <w:szCs w:val="28"/>
        </w:rPr>
      </w:pPr>
      <w:r w:rsidRPr="00985937">
        <w:rPr>
          <w:sz w:val="28"/>
          <w:szCs w:val="28"/>
        </w:rPr>
        <w:t>4.4.7. По результатам рассмотрения возражения контрольный орган принимает одно из следующих решений:</w:t>
      </w:r>
    </w:p>
    <w:p w:rsidR="00496206" w:rsidRPr="00985937" w:rsidRDefault="00A90A58" w:rsidP="00F47C0B">
      <w:pPr>
        <w:spacing w:line="360" w:lineRule="auto"/>
        <w:ind w:firstLine="709"/>
        <w:jc w:val="both"/>
        <w:rPr>
          <w:sz w:val="28"/>
          <w:szCs w:val="28"/>
        </w:rPr>
      </w:pPr>
      <w:r w:rsidRPr="00985937">
        <w:rPr>
          <w:sz w:val="28"/>
          <w:szCs w:val="28"/>
        </w:rPr>
        <w:t>-</w:t>
      </w:r>
      <w:r w:rsidR="00496206" w:rsidRPr="00985937">
        <w:rPr>
          <w:sz w:val="28"/>
          <w:szCs w:val="28"/>
        </w:rPr>
        <w:t> удовлетворяет возражение в форме отмены предостережения;</w:t>
      </w:r>
    </w:p>
    <w:p w:rsidR="00496206" w:rsidRPr="00985937" w:rsidRDefault="00A90A58" w:rsidP="00F47C0B">
      <w:pPr>
        <w:spacing w:line="360" w:lineRule="auto"/>
        <w:ind w:firstLine="709"/>
        <w:jc w:val="both"/>
        <w:rPr>
          <w:sz w:val="28"/>
          <w:szCs w:val="28"/>
        </w:rPr>
      </w:pPr>
      <w:r w:rsidRPr="00985937">
        <w:rPr>
          <w:sz w:val="28"/>
          <w:szCs w:val="28"/>
        </w:rPr>
        <w:t>-</w:t>
      </w:r>
      <w:r w:rsidR="00496206" w:rsidRPr="00985937">
        <w:rPr>
          <w:sz w:val="28"/>
          <w:szCs w:val="28"/>
        </w:rPr>
        <w:t> отказывает в удовлетворении возражения с указанием причины отказа.</w:t>
      </w:r>
    </w:p>
    <w:p w:rsidR="00496206" w:rsidRPr="00985937" w:rsidRDefault="00496206" w:rsidP="00F47C0B">
      <w:pPr>
        <w:spacing w:line="360" w:lineRule="auto"/>
        <w:ind w:firstLine="709"/>
        <w:jc w:val="both"/>
        <w:rPr>
          <w:sz w:val="28"/>
          <w:szCs w:val="28"/>
        </w:rPr>
      </w:pPr>
      <w:r w:rsidRPr="00985937">
        <w:rPr>
          <w:sz w:val="28"/>
          <w:szCs w:val="28"/>
        </w:rPr>
        <w:t xml:space="preserve">4.4.8. Контрольный орган письменно информирует контролируемое лицо о результатах рассмотрения возражения не позднее </w:t>
      </w:r>
      <w:r w:rsidR="00A90A58" w:rsidRPr="00985937">
        <w:rPr>
          <w:sz w:val="28"/>
          <w:szCs w:val="28"/>
        </w:rPr>
        <w:t>5</w:t>
      </w:r>
      <w:r w:rsidRPr="00985937">
        <w:rPr>
          <w:sz w:val="28"/>
          <w:szCs w:val="28"/>
        </w:rPr>
        <w:t xml:space="preserve"> рабочих дней со дня рассмотрения возражения в отношении предостережения.</w:t>
      </w:r>
    </w:p>
    <w:p w:rsidR="009D6BD8" w:rsidRPr="00985937" w:rsidRDefault="00496206" w:rsidP="00F47C0B">
      <w:pPr>
        <w:spacing w:line="360" w:lineRule="auto"/>
        <w:ind w:firstLine="709"/>
        <w:jc w:val="both"/>
        <w:rPr>
          <w:sz w:val="28"/>
          <w:szCs w:val="28"/>
        </w:rPr>
      </w:pPr>
      <w:r w:rsidRPr="00985937">
        <w:rPr>
          <w:sz w:val="28"/>
          <w:szCs w:val="28"/>
        </w:rPr>
        <w:t xml:space="preserve">4.4.9. Повторное направление возражения по тем же основаниям </w:t>
      </w:r>
      <w:r w:rsidR="00737D7D">
        <w:rPr>
          <w:sz w:val="28"/>
          <w:szCs w:val="28"/>
        </w:rPr>
        <w:t xml:space="preserve">                  </w:t>
      </w:r>
      <w:r w:rsidRPr="00985937">
        <w:rPr>
          <w:sz w:val="28"/>
          <w:szCs w:val="28"/>
        </w:rPr>
        <w:t>не допускается.</w:t>
      </w:r>
    </w:p>
    <w:p w:rsidR="00496206" w:rsidRPr="00985937" w:rsidRDefault="00A90A58" w:rsidP="00F47C0B">
      <w:pPr>
        <w:spacing w:line="360" w:lineRule="auto"/>
        <w:ind w:firstLine="709"/>
        <w:jc w:val="both"/>
        <w:rPr>
          <w:sz w:val="28"/>
          <w:szCs w:val="28"/>
        </w:rPr>
      </w:pPr>
      <w:r w:rsidRPr="00985937">
        <w:rPr>
          <w:sz w:val="28"/>
          <w:szCs w:val="28"/>
        </w:rPr>
        <w:t>4.5. Профилактический визит:</w:t>
      </w:r>
    </w:p>
    <w:p w:rsidR="00496206" w:rsidRPr="00985937" w:rsidRDefault="00496206" w:rsidP="00F47C0B">
      <w:pPr>
        <w:spacing w:line="360" w:lineRule="auto"/>
        <w:ind w:firstLine="709"/>
        <w:jc w:val="both"/>
        <w:rPr>
          <w:sz w:val="28"/>
          <w:szCs w:val="28"/>
        </w:rPr>
      </w:pPr>
      <w:r w:rsidRPr="00985937">
        <w:rPr>
          <w:sz w:val="28"/>
          <w:szCs w:val="28"/>
        </w:rPr>
        <w:t xml:space="preserve">4.5.1.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w:t>
      </w:r>
      <w:r w:rsidR="00003103" w:rsidRPr="00985937">
        <w:rPr>
          <w:sz w:val="28"/>
          <w:szCs w:val="28"/>
        </w:rPr>
        <w:t>«</w:t>
      </w:r>
      <w:r w:rsidRPr="00985937">
        <w:rPr>
          <w:sz w:val="28"/>
          <w:szCs w:val="28"/>
        </w:rPr>
        <w:t>Инспектор</w:t>
      </w:r>
      <w:r w:rsidR="00003103" w:rsidRPr="00985937">
        <w:rPr>
          <w:sz w:val="28"/>
          <w:szCs w:val="28"/>
        </w:rPr>
        <w:t>»</w:t>
      </w:r>
      <w:r w:rsidRPr="00985937">
        <w:rPr>
          <w:sz w:val="28"/>
          <w:szCs w:val="28"/>
        </w:rPr>
        <w:t>.</w:t>
      </w:r>
    </w:p>
    <w:p w:rsidR="00496206" w:rsidRPr="00985937" w:rsidRDefault="009A6F52" w:rsidP="00F47C0B">
      <w:pPr>
        <w:spacing w:line="360" w:lineRule="auto"/>
        <w:ind w:firstLine="709"/>
        <w:jc w:val="both"/>
        <w:rPr>
          <w:sz w:val="28"/>
          <w:szCs w:val="28"/>
        </w:rPr>
      </w:pPr>
      <w:r w:rsidRPr="00985937">
        <w:rPr>
          <w:sz w:val="28"/>
          <w:szCs w:val="28"/>
        </w:rPr>
        <w:t>4.5.2. </w:t>
      </w:r>
      <w:proofErr w:type="gramStart"/>
      <w:r w:rsidR="00496206" w:rsidRPr="00985937">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w:t>
      </w:r>
      <w:proofErr w:type="gramEnd"/>
      <w:r w:rsidR="00496206" w:rsidRPr="00985937">
        <w:rPr>
          <w:sz w:val="28"/>
          <w:szCs w:val="28"/>
        </w:rPr>
        <w:t xml:space="preserve"> отнесения объектов контроля к категориям риска, и проводит оценку уровня соблюдения контролируемым лицом обязательных требований.</w:t>
      </w:r>
    </w:p>
    <w:p w:rsidR="00496206" w:rsidRPr="00985937" w:rsidRDefault="00496206" w:rsidP="00F47C0B">
      <w:pPr>
        <w:spacing w:line="360" w:lineRule="auto"/>
        <w:ind w:firstLine="709"/>
        <w:jc w:val="both"/>
        <w:rPr>
          <w:sz w:val="28"/>
          <w:szCs w:val="28"/>
        </w:rPr>
      </w:pPr>
      <w:r w:rsidRPr="00985937">
        <w:rPr>
          <w:sz w:val="28"/>
          <w:szCs w:val="28"/>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496206" w:rsidRPr="00985937" w:rsidRDefault="00496206" w:rsidP="00F47C0B">
      <w:pPr>
        <w:spacing w:line="360" w:lineRule="auto"/>
        <w:ind w:firstLine="709"/>
        <w:jc w:val="both"/>
        <w:rPr>
          <w:sz w:val="28"/>
          <w:szCs w:val="28"/>
        </w:rPr>
      </w:pPr>
      <w:r w:rsidRPr="00985937">
        <w:rPr>
          <w:sz w:val="28"/>
          <w:szCs w:val="28"/>
        </w:rPr>
        <w:t>Обязательный профилактический визит не проводится в отношении объектов контроля, отнесенных к категориям умеренного и низкого риска.</w:t>
      </w:r>
    </w:p>
    <w:p w:rsidR="00496206" w:rsidRPr="00985937" w:rsidRDefault="009A6F52" w:rsidP="00F47C0B">
      <w:pPr>
        <w:spacing w:line="360" w:lineRule="auto"/>
        <w:ind w:firstLine="709"/>
        <w:jc w:val="both"/>
        <w:rPr>
          <w:sz w:val="28"/>
          <w:szCs w:val="28"/>
        </w:rPr>
      </w:pPr>
      <w:r w:rsidRPr="00985937">
        <w:rPr>
          <w:sz w:val="28"/>
          <w:szCs w:val="28"/>
        </w:rPr>
        <w:t>4.5.3. </w:t>
      </w:r>
      <w:r w:rsidR="00496206" w:rsidRPr="00985937">
        <w:rPr>
          <w:sz w:val="28"/>
          <w:szCs w:val="28"/>
        </w:rPr>
        <w:t>Обязательный профилактический визит проводится по основаниям и в порядке, которые установлены статьей 52.1 Федерального закона № 248-ФЗ, в срок, не превышающий 10 рабочих дней. Указанный срок может быть продлен на срок, необходимый для проведения экспертизы, испытаний.</w:t>
      </w:r>
    </w:p>
    <w:p w:rsidR="00496206" w:rsidRPr="00985937" w:rsidRDefault="009A6F52" w:rsidP="00F47C0B">
      <w:pPr>
        <w:spacing w:line="360" w:lineRule="auto"/>
        <w:ind w:firstLine="709"/>
        <w:jc w:val="both"/>
        <w:rPr>
          <w:sz w:val="28"/>
          <w:szCs w:val="28"/>
        </w:rPr>
      </w:pPr>
      <w:r w:rsidRPr="00985937">
        <w:rPr>
          <w:sz w:val="28"/>
          <w:szCs w:val="28"/>
        </w:rPr>
        <w:t>4.5.4. </w:t>
      </w:r>
      <w:r w:rsidR="00496206" w:rsidRPr="00985937">
        <w:rPr>
          <w:sz w:val="28"/>
          <w:szCs w:val="28"/>
        </w:rPr>
        <w:t xml:space="preserve">По окончании проведения обязательного профилактического визита составляется акт о проведении обязательного профилактического визита (далее </w:t>
      </w:r>
      <w:r w:rsidR="00FB37BC" w:rsidRPr="00985937">
        <w:rPr>
          <w:sz w:val="28"/>
          <w:szCs w:val="28"/>
        </w:rPr>
        <w:t>–</w:t>
      </w:r>
      <w:r w:rsidR="00496206" w:rsidRPr="00985937">
        <w:rPr>
          <w:sz w:val="28"/>
          <w:szCs w:val="28"/>
        </w:rPr>
        <w:t xml:space="preserve"> акт обязательного профилактического визита) в порядке, предусмотренном статьей 90 Федерального закона №</w:t>
      </w:r>
      <w:r w:rsidR="007F2043" w:rsidRPr="00985937">
        <w:rPr>
          <w:sz w:val="28"/>
          <w:szCs w:val="28"/>
        </w:rPr>
        <w:t> </w:t>
      </w:r>
      <w:r w:rsidR="00496206" w:rsidRPr="00985937">
        <w:rPr>
          <w:sz w:val="28"/>
          <w:szCs w:val="28"/>
        </w:rPr>
        <w:t>248-ФЗ для контрольных мероприятий.</w:t>
      </w:r>
    </w:p>
    <w:p w:rsidR="00496206" w:rsidRPr="00985937" w:rsidRDefault="00496206" w:rsidP="00F47C0B">
      <w:pPr>
        <w:spacing w:line="360" w:lineRule="auto"/>
        <w:ind w:firstLine="709"/>
        <w:jc w:val="both"/>
        <w:rPr>
          <w:sz w:val="28"/>
          <w:szCs w:val="28"/>
        </w:rPr>
      </w:pPr>
      <w:r w:rsidRPr="00985937">
        <w:rPr>
          <w:sz w:val="28"/>
          <w:szCs w:val="28"/>
        </w:rPr>
        <w:t>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 №</w:t>
      </w:r>
      <w:r w:rsidR="007F2043" w:rsidRPr="00985937">
        <w:rPr>
          <w:sz w:val="28"/>
          <w:szCs w:val="28"/>
        </w:rPr>
        <w:t> </w:t>
      </w:r>
      <w:r w:rsidRPr="00985937">
        <w:rPr>
          <w:sz w:val="28"/>
          <w:szCs w:val="28"/>
        </w:rPr>
        <w:t>248-ФЗ для контрольных мероприятий.</w:t>
      </w:r>
    </w:p>
    <w:p w:rsidR="00496206" w:rsidRPr="00985937" w:rsidRDefault="009A6F52" w:rsidP="00F47C0B">
      <w:pPr>
        <w:spacing w:line="360" w:lineRule="auto"/>
        <w:ind w:firstLine="709"/>
        <w:jc w:val="both"/>
        <w:rPr>
          <w:sz w:val="28"/>
          <w:szCs w:val="28"/>
        </w:rPr>
      </w:pPr>
      <w:r w:rsidRPr="00985937">
        <w:rPr>
          <w:sz w:val="28"/>
          <w:szCs w:val="28"/>
        </w:rPr>
        <w:t>4.5.5. </w:t>
      </w:r>
      <w:r w:rsidR="00496206" w:rsidRPr="00985937">
        <w:rPr>
          <w:sz w:val="28"/>
          <w:szCs w:val="28"/>
        </w:rPr>
        <w:t>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w:t>
      </w:r>
      <w:r w:rsidR="00FB37BC" w:rsidRPr="00985937">
        <w:rPr>
          <w:sz w:val="28"/>
          <w:szCs w:val="28"/>
        </w:rPr>
        <w:t> </w:t>
      </w:r>
      <w:r w:rsidR="00496206" w:rsidRPr="00985937">
        <w:rPr>
          <w:sz w:val="28"/>
          <w:szCs w:val="28"/>
        </w:rPr>
        <w:t>248-ФЗ для контрольных мероприятий.</w:t>
      </w:r>
    </w:p>
    <w:p w:rsidR="00496206" w:rsidRPr="00985937" w:rsidRDefault="00496206" w:rsidP="00F47C0B">
      <w:pPr>
        <w:spacing w:line="360" w:lineRule="auto"/>
        <w:ind w:firstLine="709"/>
        <w:jc w:val="both"/>
        <w:rPr>
          <w:sz w:val="28"/>
          <w:szCs w:val="28"/>
        </w:rPr>
      </w:pPr>
      <w:r w:rsidRPr="00985937">
        <w:rPr>
          <w:sz w:val="28"/>
          <w:szCs w:val="28"/>
        </w:rPr>
        <w:t xml:space="preserve">В случае невозможности проведения обязательного профилактического визита уполномоченное должностное лицо контрольного органа вправе </w:t>
      </w:r>
      <w:r w:rsidR="00737D7D">
        <w:rPr>
          <w:sz w:val="28"/>
          <w:szCs w:val="28"/>
        </w:rPr>
        <w:t xml:space="preserve">                </w:t>
      </w:r>
      <w:r w:rsidRPr="00985937">
        <w:rPr>
          <w:sz w:val="28"/>
          <w:szCs w:val="28"/>
        </w:rPr>
        <w:t xml:space="preserve">не позднее </w:t>
      </w:r>
      <w:r w:rsidR="00A90A58" w:rsidRPr="00985937">
        <w:rPr>
          <w:sz w:val="28"/>
          <w:szCs w:val="28"/>
        </w:rPr>
        <w:t>3</w:t>
      </w:r>
      <w:r w:rsidRPr="00985937">
        <w:rPr>
          <w:sz w:val="28"/>
          <w:szCs w:val="28"/>
        </w:rPr>
        <w:t xml:space="preserve"> месяцев </w:t>
      </w:r>
      <w:proofErr w:type="gramStart"/>
      <w:r w:rsidRPr="00985937">
        <w:rPr>
          <w:sz w:val="28"/>
          <w:szCs w:val="28"/>
        </w:rPr>
        <w:t>с даты составления</w:t>
      </w:r>
      <w:proofErr w:type="gramEnd"/>
      <w:r w:rsidRPr="00985937">
        <w:rPr>
          <w:sz w:val="28"/>
          <w:szCs w:val="28"/>
        </w:rPr>
        <w:t xml:space="preserve">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496206" w:rsidRPr="00985937" w:rsidRDefault="009A6F52" w:rsidP="00F47C0B">
      <w:pPr>
        <w:spacing w:line="360" w:lineRule="auto"/>
        <w:ind w:firstLine="709"/>
        <w:jc w:val="both"/>
        <w:rPr>
          <w:sz w:val="28"/>
          <w:szCs w:val="28"/>
        </w:rPr>
      </w:pPr>
      <w:r w:rsidRPr="00985937">
        <w:rPr>
          <w:sz w:val="28"/>
          <w:szCs w:val="28"/>
        </w:rPr>
        <w:t>4.5.6. </w:t>
      </w:r>
      <w:r w:rsidR="00496206" w:rsidRPr="00985937">
        <w:rPr>
          <w:sz w:val="28"/>
          <w:szCs w:val="28"/>
        </w:rPr>
        <w:t>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w:t>
      </w:r>
      <w:r w:rsidR="00737D7D">
        <w:rPr>
          <w:sz w:val="28"/>
          <w:szCs w:val="28"/>
        </w:rPr>
        <w:t>,</w:t>
      </w:r>
      <w:r w:rsidR="00496206" w:rsidRPr="00985937">
        <w:rPr>
          <w:sz w:val="28"/>
          <w:szCs w:val="28"/>
        </w:rPr>
        <w:t xml:space="preserve"> в порядке, предусмотренном статьей 90.1 Федерального закона № 248</w:t>
      </w:r>
      <w:r w:rsidR="007F2043" w:rsidRPr="00985937">
        <w:rPr>
          <w:sz w:val="28"/>
          <w:szCs w:val="28"/>
        </w:rPr>
        <w:t>-</w:t>
      </w:r>
      <w:r w:rsidR="00496206" w:rsidRPr="00985937">
        <w:rPr>
          <w:sz w:val="28"/>
          <w:szCs w:val="28"/>
        </w:rPr>
        <w:t>ФЗ.</w:t>
      </w:r>
    </w:p>
    <w:p w:rsidR="00496206" w:rsidRPr="00985937" w:rsidRDefault="009A6F52" w:rsidP="00F47C0B">
      <w:pPr>
        <w:spacing w:line="360" w:lineRule="auto"/>
        <w:ind w:firstLine="709"/>
        <w:jc w:val="both"/>
        <w:rPr>
          <w:sz w:val="28"/>
          <w:szCs w:val="28"/>
        </w:rPr>
      </w:pPr>
      <w:r w:rsidRPr="00985937">
        <w:rPr>
          <w:sz w:val="28"/>
          <w:szCs w:val="28"/>
        </w:rPr>
        <w:t>4.5.7. </w:t>
      </w:r>
      <w:r w:rsidR="00496206" w:rsidRPr="00985937">
        <w:rPr>
          <w:sz w:val="28"/>
          <w:szCs w:val="28"/>
        </w:rPr>
        <w:t>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496206" w:rsidRPr="00985937" w:rsidRDefault="00496206" w:rsidP="00F47C0B">
      <w:pPr>
        <w:spacing w:line="360" w:lineRule="auto"/>
        <w:ind w:firstLine="709"/>
        <w:jc w:val="both"/>
        <w:rPr>
          <w:sz w:val="28"/>
          <w:szCs w:val="28"/>
        </w:rPr>
      </w:pPr>
      <w:r w:rsidRPr="00985937">
        <w:rPr>
          <w:sz w:val="28"/>
          <w:szCs w:val="28"/>
        </w:rPr>
        <w:t>Профилактический визит по инициативе контролируемого лица проводится в порядке, установленном статьей 52.2 Федерального закона № 248-ФЗ.</w:t>
      </w:r>
    </w:p>
    <w:p w:rsidR="00496206" w:rsidRPr="00985937" w:rsidRDefault="009A6F52" w:rsidP="00F47C0B">
      <w:pPr>
        <w:spacing w:line="360" w:lineRule="auto"/>
        <w:ind w:firstLine="709"/>
        <w:jc w:val="both"/>
        <w:rPr>
          <w:sz w:val="28"/>
          <w:szCs w:val="28"/>
        </w:rPr>
      </w:pPr>
      <w:r w:rsidRPr="00985937">
        <w:rPr>
          <w:sz w:val="28"/>
          <w:szCs w:val="28"/>
        </w:rPr>
        <w:t>4.5.8. </w:t>
      </w:r>
      <w:r w:rsidR="00496206" w:rsidRPr="00985937">
        <w:rPr>
          <w:sz w:val="28"/>
          <w:szCs w:val="28"/>
        </w:rPr>
        <w:t>Предписания об устранении нарушений обязательных требований, выявленных в ходе профилактического визита по заявлению контролируемого лица, не выдаются.</w:t>
      </w:r>
    </w:p>
    <w:p w:rsidR="00496206" w:rsidRPr="00985937" w:rsidRDefault="009A6F52" w:rsidP="00F47C0B">
      <w:pPr>
        <w:spacing w:line="360" w:lineRule="auto"/>
        <w:ind w:firstLine="709"/>
        <w:jc w:val="both"/>
        <w:rPr>
          <w:sz w:val="28"/>
          <w:szCs w:val="28"/>
        </w:rPr>
      </w:pPr>
      <w:r w:rsidRPr="00985937">
        <w:rPr>
          <w:sz w:val="28"/>
          <w:szCs w:val="28"/>
        </w:rPr>
        <w:t>4.5.9. </w:t>
      </w:r>
      <w:r w:rsidR="00496206" w:rsidRPr="00985937">
        <w:rPr>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9D6BD8" w:rsidRPr="00985937" w:rsidRDefault="009A6F52" w:rsidP="00F47C0B">
      <w:pPr>
        <w:spacing w:line="360" w:lineRule="auto"/>
        <w:ind w:firstLine="709"/>
        <w:jc w:val="both"/>
        <w:rPr>
          <w:sz w:val="28"/>
          <w:szCs w:val="28"/>
        </w:rPr>
      </w:pPr>
      <w:r w:rsidRPr="00985937">
        <w:rPr>
          <w:sz w:val="28"/>
          <w:szCs w:val="28"/>
        </w:rPr>
        <w:t>4.6. </w:t>
      </w:r>
      <w:r w:rsidR="00496206" w:rsidRPr="00985937">
        <w:rPr>
          <w:sz w:val="28"/>
          <w:szCs w:val="28"/>
        </w:rPr>
        <w:t>Сведения об объявлении предостережения и проведении профилактического визита размещаются в едином реестре контрольных (надзорных) мероприятий.</w:t>
      </w:r>
    </w:p>
    <w:p w:rsidR="009D6BD8" w:rsidRPr="00985937" w:rsidRDefault="009D6BD8" w:rsidP="00F47C0B">
      <w:pPr>
        <w:jc w:val="center"/>
        <w:rPr>
          <w:sz w:val="28"/>
          <w:szCs w:val="28"/>
        </w:rPr>
      </w:pPr>
    </w:p>
    <w:p w:rsidR="00003103" w:rsidRPr="00985937" w:rsidRDefault="00003103" w:rsidP="00F47C0B">
      <w:pPr>
        <w:pStyle w:val="2"/>
        <w:spacing w:after="0" w:line="240" w:lineRule="auto"/>
        <w:ind w:left="0"/>
        <w:jc w:val="center"/>
        <w:rPr>
          <w:rFonts w:ascii="Times New Roman" w:hAnsi="Times New Roman"/>
          <w:b/>
          <w:kern w:val="2"/>
          <w:sz w:val="28"/>
          <w:szCs w:val="28"/>
        </w:rPr>
      </w:pPr>
      <w:r w:rsidRPr="00985937">
        <w:rPr>
          <w:rFonts w:ascii="Times New Roman" w:hAnsi="Times New Roman"/>
          <w:b/>
          <w:sz w:val="28"/>
          <w:szCs w:val="28"/>
        </w:rPr>
        <w:t>5. Показатели результативности и эффективности</w:t>
      </w:r>
      <w:r w:rsidRPr="00985937">
        <w:rPr>
          <w:rFonts w:ascii="Times New Roman" w:hAnsi="Times New Roman"/>
          <w:b/>
          <w:sz w:val="28"/>
          <w:szCs w:val="28"/>
        </w:rPr>
        <w:br/>
      </w:r>
      <w:r w:rsidRPr="00985937">
        <w:rPr>
          <w:rFonts w:ascii="Times New Roman" w:hAnsi="Times New Roman"/>
          <w:b/>
          <w:kern w:val="2"/>
          <w:sz w:val="28"/>
          <w:szCs w:val="28"/>
        </w:rPr>
        <w:t>Программы профилактики</w:t>
      </w:r>
    </w:p>
    <w:p w:rsidR="00003103" w:rsidRPr="00985937" w:rsidRDefault="00003103" w:rsidP="00F47C0B">
      <w:pPr>
        <w:pStyle w:val="2"/>
        <w:spacing w:after="0" w:line="240" w:lineRule="auto"/>
        <w:ind w:left="0"/>
        <w:jc w:val="center"/>
        <w:rPr>
          <w:rFonts w:ascii="Times New Roman" w:hAnsi="Times New Roman"/>
          <w:b/>
          <w:sz w:val="28"/>
          <w:szCs w:val="28"/>
        </w:rPr>
      </w:pPr>
    </w:p>
    <w:p w:rsidR="00003103" w:rsidRPr="00985937" w:rsidRDefault="00003103" w:rsidP="00F47C0B">
      <w:pPr>
        <w:pStyle w:val="ConsPlusNormal"/>
        <w:widowControl/>
        <w:spacing w:line="360" w:lineRule="auto"/>
        <w:ind w:firstLine="709"/>
        <w:jc w:val="both"/>
        <w:rPr>
          <w:rFonts w:ascii="Times New Roman" w:hAnsi="Times New Roman" w:cs="Times New Roman"/>
          <w:sz w:val="28"/>
          <w:szCs w:val="28"/>
        </w:rPr>
      </w:pPr>
      <w:r w:rsidRPr="00985937">
        <w:rPr>
          <w:rFonts w:ascii="Times New Roman" w:hAnsi="Times New Roman" w:cs="Times New Roman"/>
          <w:sz w:val="28"/>
          <w:szCs w:val="28"/>
        </w:rPr>
        <w:t>5.1. Оценка эффективности и результативности Программы профилактики за прошедший год осуществляется на основании данных о достижени</w:t>
      </w:r>
      <w:r w:rsidR="00A90A58" w:rsidRPr="00985937">
        <w:rPr>
          <w:rFonts w:ascii="Times New Roman" w:hAnsi="Times New Roman" w:cs="Times New Roman"/>
          <w:sz w:val="28"/>
          <w:szCs w:val="28"/>
        </w:rPr>
        <w:t>и</w:t>
      </w:r>
      <w:r w:rsidRPr="00985937">
        <w:rPr>
          <w:rFonts w:ascii="Times New Roman" w:hAnsi="Times New Roman" w:cs="Times New Roman"/>
          <w:sz w:val="28"/>
          <w:szCs w:val="28"/>
        </w:rPr>
        <w:t xml:space="preserve"> целевых значений отчетных показателей результативности и эффективности:</w:t>
      </w:r>
    </w:p>
    <w:p w:rsidR="00003103" w:rsidRPr="0002409E" w:rsidRDefault="00003103" w:rsidP="00F47C0B">
      <w:pPr>
        <w:ind w:firstLine="709"/>
        <w:jc w:val="center"/>
        <w:rPr>
          <w:sz w:val="32"/>
        </w:rPr>
      </w:pPr>
    </w:p>
    <w:tbl>
      <w:tblPr>
        <w:tblStyle w:val="a3"/>
        <w:tblW w:w="0" w:type="auto"/>
        <w:tblLook w:val="04A0" w:firstRow="1" w:lastRow="0" w:firstColumn="1" w:lastColumn="0" w:noHBand="0" w:noVBand="1"/>
      </w:tblPr>
      <w:tblGrid>
        <w:gridCol w:w="560"/>
        <w:gridCol w:w="6352"/>
        <w:gridCol w:w="2548"/>
      </w:tblGrid>
      <w:tr w:rsidR="00003103" w:rsidTr="00FF2483">
        <w:tc>
          <w:tcPr>
            <w:tcW w:w="560" w:type="dxa"/>
            <w:vAlign w:val="center"/>
          </w:tcPr>
          <w:p w:rsidR="00003103" w:rsidRPr="004B1AE1" w:rsidRDefault="00003103" w:rsidP="00F47C0B">
            <w:pPr>
              <w:jc w:val="center"/>
              <w:rPr>
                <w:b/>
              </w:rPr>
            </w:pPr>
            <w:r w:rsidRPr="004B1AE1">
              <w:rPr>
                <w:b/>
              </w:rPr>
              <w:t>№</w:t>
            </w:r>
            <w:r w:rsidR="00FF2483">
              <w:rPr>
                <w:b/>
              </w:rPr>
              <w:t xml:space="preserve"> </w:t>
            </w:r>
            <w:proofErr w:type="gramStart"/>
            <w:r w:rsidR="00FF2483" w:rsidRPr="00FF2483">
              <w:rPr>
                <w:b/>
              </w:rPr>
              <w:t>п</w:t>
            </w:r>
            <w:proofErr w:type="gramEnd"/>
            <w:r w:rsidR="00FF2483" w:rsidRPr="00FF2483">
              <w:rPr>
                <w:b/>
              </w:rPr>
              <w:t>/п</w:t>
            </w:r>
          </w:p>
        </w:tc>
        <w:tc>
          <w:tcPr>
            <w:tcW w:w="6352" w:type="dxa"/>
            <w:vAlign w:val="center"/>
          </w:tcPr>
          <w:p w:rsidR="00003103" w:rsidRPr="004B1AE1" w:rsidRDefault="00003103" w:rsidP="00F47C0B">
            <w:pPr>
              <w:jc w:val="center"/>
              <w:rPr>
                <w:b/>
              </w:rPr>
            </w:pPr>
            <w:r w:rsidRPr="004B1AE1">
              <w:rPr>
                <w:b/>
              </w:rPr>
              <w:t>Наименование показателя</w:t>
            </w:r>
          </w:p>
        </w:tc>
        <w:tc>
          <w:tcPr>
            <w:tcW w:w="2548" w:type="dxa"/>
            <w:vAlign w:val="center"/>
          </w:tcPr>
          <w:p w:rsidR="00003103" w:rsidRPr="004B1AE1" w:rsidRDefault="00003103" w:rsidP="00F47C0B">
            <w:pPr>
              <w:jc w:val="center"/>
              <w:rPr>
                <w:b/>
              </w:rPr>
            </w:pPr>
            <w:r w:rsidRPr="004B1AE1">
              <w:rPr>
                <w:b/>
              </w:rPr>
              <w:t>Целевое значение</w:t>
            </w:r>
            <w:r w:rsidR="00FF2483">
              <w:rPr>
                <w:b/>
              </w:rPr>
              <w:br/>
            </w:r>
            <w:r w:rsidRPr="004B1AE1">
              <w:rPr>
                <w:b/>
              </w:rPr>
              <w:t>на 202</w:t>
            </w:r>
            <w:r w:rsidR="00195CAF">
              <w:rPr>
                <w:b/>
              </w:rPr>
              <w:t>6</w:t>
            </w:r>
            <w:r w:rsidRPr="004B1AE1">
              <w:rPr>
                <w:b/>
              </w:rPr>
              <w:t xml:space="preserve"> год</w:t>
            </w:r>
          </w:p>
        </w:tc>
      </w:tr>
      <w:tr w:rsidR="00003103" w:rsidTr="00FF2483">
        <w:tc>
          <w:tcPr>
            <w:tcW w:w="560" w:type="dxa"/>
          </w:tcPr>
          <w:p w:rsidR="00003103" w:rsidRPr="00E7582A" w:rsidRDefault="00003103" w:rsidP="00F47C0B">
            <w:pPr>
              <w:jc w:val="center"/>
            </w:pPr>
            <w:r w:rsidRPr="00E7582A">
              <w:t>1</w:t>
            </w:r>
          </w:p>
        </w:tc>
        <w:tc>
          <w:tcPr>
            <w:tcW w:w="6352" w:type="dxa"/>
          </w:tcPr>
          <w:p w:rsidR="00003103" w:rsidRPr="00E7582A" w:rsidRDefault="00003103" w:rsidP="00F47C0B">
            <w:pPr>
              <w:jc w:val="both"/>
            </w:pPr>
            <w:r w:rsidRPr="00E7582A">
              <w:t>Д</w:t>
            </w:r>
            <w:r>
              <w:t>оля проведенных профилактических</w:t>
            </w:r>
            <w:r w:rsidRPr="00E7582A">
              <w:t xml:space="preserve"> визитов</w:t>
            </w:r>
            <w:r>
              <w:t xml:space="preserve"> в общем количестве заявлений на проведение профилактического визита</w:t>
            </w:r>
          </w:p>
        </w:tc>
        <w:tc>
          <w:tcPr>
            <w:tcW w:w="2548" w:type="dxa"/>
            <w:vAlign w:val="center"/>
          </w:tcPr>
          <w:p w:rsidR="00003103" w:rsidRPr="00E7582A" w:rsidRDefault="00003103" w:rsidP="00F47C0B">
            <w:pPr>
              <w:jc w:val="center"/>
            </w:pPr>
            <w:r>
              <w:t>≥ 80%</w:t>
            </w:r>
          </w:p>
        </w:tc>
      </w:tr>
      <w:tr w:rsidR="00003103" w:rsidTr="00FF2483">
        <w:tc>
          <w:tcPr>
            <w:tcW w:w="560" w:type="dxa"/>
          </w:tcPr>
          <w:p w:rsidR="00003103" w:rsidRDefault="00003103" w:rsidP="00F47C0B">
            <w:pPr>
              <w:jc w:val="center"/>
            </w:pPr>
            <w:r>
              <w:t>2</w:t>
            </w:r>
          </w:p>
        </w:tc>
        <w:tc>
          <w:tcPr>
            <w:tcW w:w="6352" w:type="dxa"/>
          </w:tcPr>
          <w:p w:rsidR="00003103" w:rsidRPr="00E7582A" w:rsidRDefault="00003103" w:rsidP="00F47C0B">
            <w:pPr>
              <w:jc w:val="both"/>
            </w:pPr>
            <w:proofErr w:type="gramStart"/>
            <w:r>
              <w:rPr>
                <w:kern w:val="2"/>
              </w:rPr>
              <w:t>О</w:t>
            </w:r>
            <w:r w:rsidRPr="00E7582A">
              <w:rPr>
                <w:kern w:val="2"/>
              </w:rPr>
              <w:t>ценка качества консультирования (определяется соотношением количества жалоб, поступивших от контролируемых лиц на оказанные консультации</w:t>
            </w:r>
            <w:r w:rsidR="00737D7D">
              <w:rPr>
                <w:kern w:val="2"/>
              </w:rPr>
              <w:t>,</w:t>
            </w:r>
            <w:r w:rsidRPr="00E7582A">
              <w:rPr>
                <w:kern w:val="2"/>
              </w:rPr>
              <w:t xml:space="preserve"> </w:t>
            </w:r>
            <w:r w:rsidR="00A90A58">
              <w:rPr>
                <w:kern w:val="2"/>
              </w:rPr>
              <w:t>и</w:t>
            </w:r>
            <w:r w:rsidRPr="00E7582A">
              <w:rPr>
                <w:kern w:val="2"/>
              </w:rPr>
              <w:t xml:space="preserve"> обще</w:t>
            </w:r>
            <w:r w:rsidR="00A90A58">
              <w:rPr>
                <w:kern w:val="2"/>
              </w:rPr>
              <w:t xml:space="preserve">го </w:t>
            </w:r>
            <w:r w:rsidRPr="00E7582A">
              <w:rPr>
                <w:kern w:val="2"/>
              </w:rPr>
              <w:t>числ</w:t>
            </w:r>
            <w:r w:rsidR="00A90A58">
              <w:rPr>
                <w:kern w:val="2"/>
              </w:rPr>
              <w:t>а</w:t>
            </w:r>
            <w:r w:rsidRPr="00E7582A">
              <w:rPr>
                <w:kern w:val="2"/>
              </w:rPr>
              <w:t xml:space="preserve"> оказанных консультаций (если в текущем году консультации не оказывались, показатель считается равным целевому</w:t>
            </w:r>
            <w:r>
              <w:rPr>
                <w:kern w:val="2"/>
              </w:rPr>
              <w:t>)</w:t>
            </w:r>
            <w:r w:rsidRPr="00E7582A">
              <w:rPr>
                <w:kern w:val="2"/>
              </w:rPr>
              <w:t>)</w:t>
            </w:r>
            <w:proofErr w:type="gramEnd"/>
          </w:p>
        </w:tc>
        <w:tc>
          <w:tcPr>
            <w:tcW w:w="2548" w:type="dxa"/>
            <w:vAlign w:val="center"/>
          </w:tcPr>
          <w:p w:rsidR="00003103" w:rsidRDefault="00003103" w:rsidP="00F47C0B">
            <w:pPr>
              <w:jc w:val="center"/>
            </w:pPr>
            <w:r>
              <w:t>≤ 10%</w:t>
            </w:r>
          </w:p>
        </w:tc>
      </w:tr>
    </w:tbl>
    <w:p w:rsidR="00003103" w:rsidRPr="00E7582A" w:rsidRDefault="00003103" w:rsidP="00F47C0B">
      <w:pPr>
        <w:jc w:val="center"/>
        <w:rPr>
          <w:sz w:val="28"/>
          <w:szCs w:val="28"/>
        </w:rPr>
      </w:pPr>
    </w:p>
    <w:p w:rsidR="00003103" w:rsidRPr="0002409E" w:rsidRDefault="00FF2483" w:rsidP="00F47C0B">
      <w:pPr>
        <w:pStyle w:val="ConsPlusNormal"/>
        <w:widowControl/>
        <w:spacing w:line="360" w:lineRule="auto"/>
        <w:ind w:firstLine="709"/>
        <w:jc w:val="both"/>
        <w:rPr>
          <w:rFonts w:ascii="Times New Roman" w:hAnsi="Times New Roman" w:cs="Times New Roman"/>
          <w:sz w:val="28"/>
        </w:rPr>
      </w:pPr>
      <w:r>
        <w:rPr>
          <w:rFonts w:ascii="Times New Roman" w:hAnsi="Times New Roman" w:cs="Times New Roman"/>
          <w:sz w:val="28"/>
        </w:rPr>
        <w:t>5.2. </w:t>
      </w:r>
      <w:r w:rsidR="00003103" w:rsidRPr="0002409E">
        <w:rPr>
          <w:rFonts w:ascii="Times New Roman" w:hAnsi="Times New Roman" w:cs="Times New Roman"/>
          <w:sz w:val="28"/>
        </w:rPr>
        <w:t>По результатам оценки эффективности и результативности Программы профилактики принимаются решения о развитии профилактических мероприятий, требующих усовершенствования.</w:t>
      </w:r>
    </w:p>
    <w:p w:rsidR="009D6BD8" w:rsidRPr="00AB102B" w:rsidRDefault="009D6BD8" w:rsidP="00F47C0B">
      <w:pPr>
        <w:jc w:val="center"/>
        <w:rPr>
          <w:sz w:val="28"/>
          <w:szCs w:val="28"/>
        </w:rPr>
      </w:pPr>
    </w:p>
    <w:p w:rsidR="00FF2483" w:rsidRPr="00FF2483" w:rsidRDefault="00FF2483" w:rsidP="00F47C0B">
      <w:pPr>
        <w:autoSpaceDE w:val="0"/>
        <w:autoSpaceDN w:val="0"/>
        <w:adjustRightInd w:val="0"/>
        <w:jc w:val="center"/>
        <w:rPr>
          <w:rFonts w:eastAsiaTheme="minorHAnsi"/>
          <w:b/>
          <w:sz w:val="28"/>
          <w:szCs w:val="28"/>
          <w:lang w:eastAsia="en-US"/>
        </w:rPr>
      </w:pPr>
      <w:r w:rsidRPr="00FF2483">
        <w:rPr>
          <w:rFonts w:eastAsiaTheme="minorHAnsi"/>
          <w:b/>
          <w:sz w:val="28"/>
          <w:szCs w:val="28"/>
          <w:lang w:eastAsia="en-US"/>
        </w:rPr>
        <w:t>6. План проведения обязательных профилактических визитов</w:t>
      </w:r>
      <w:r>
        <w:rPr>
          <w:rFonts w:eastAsiaTheme="minorHAnsi"/>
          <w:b/>
          <w:sz w:val="28"/>
          <w:szCs w:val="28"/>
          <w:lang w:eastAsia="en-US"/>
        </w:rPr>
        <w:br/>
      </w:r>
      <w:r w:rsidRPr="00FF2483">
        <w:rPr>
          <w:rFonts w:eastAsiaTheme="minorHAnsi"/>
          <w:b/>
          <w:sz w:val="28"/>
          <w:szCs w:val="28"/>
          <w:lang w:eastAsia="en-US"/>
        </w:rPr>
        <w:t>в отношении объектов контроля, относящихся</w:t>
      </w:r>
      <w:r>
        <w:rPr>
          <w:rFonts w:eastAsiaTheme="minorHAnsi"/>
          <w:b/>
          <w:sz w:val="28"/>
          <w:szCs w:val="28"/>
          <w:lang w:eastAsia="en-US"/>
        </w:rPr>
        <w:br/>
      </w:r>
      <w:r w:rsidRPr="00FF2483">
        <w:rPr>
          <w:rFonts w:eastAsiaTheme="minorHAnsi"/>
          <w:b/>
          <w:sz w:val="28"/>
          <w:szCs w:val="28"/>
          <w:lang w:eastAsia="en-US"/>
        </w:rPr>
        <w:t>к категории среднего риска</w:t>
      </w:r>
    </w:p>
    <w:p w:rsidR="00FF2483" w:rsidRDefault="00FF2483" w:rsidP="00F47C0B">
      <w:pPr>
        <w:autoSpaceDE w:val="0"/>
        <w:autoSpaceDN w:val="0"/>
        <w:adjustRightInd w:val="0"/>
        <w:jc w:val="center"/>
        <w:outlineLvl w:val="0"/>
        <w:rPr>
          <w:rFonts w:eastAsiaTheme="minorHAnsi"/>
          <w:sz w:val="28"/>
          <w:szCs w:val="28"/>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1537"/>
        <w:gridCol w:w="1701"/>
        <w:gridCol w:w="1417"/>
        <w:gridCol w:w="3857"/>
      </w:tblGrid>
      <w:tr w:rsidR="00FF2483" w:rsidRPr="00FF2483" w:rsidTr="00FF2483">
        <w:tc>
          <w:tcPr>
            <w:tcW w:w="510" w:type="dxa"/>
            <w:tcBorders>
              <w:top w:val="single" w:sz="4" w:space="0" w:color="auto"/>
              <w:left w:val="single" w:sz="4" w:space="0" w:color="auto"/>
              <w:bottom w:val="single" w:sz="4" w:space="0" w:color="auto"/>
              <w:right w:val="single" w:sz="4" w:space="0" w:color="auto"/>
            </w:tcBorders>
          </w:tcPr>
          <w:p w:rsidR="00FF2483" w:rsidRPr="00FF2483" w:rsidRDefault="00FF2483" w:rsidP="00F47C0B">
            <w:pPr>
              <w:autoSpaceDE w:val="0"/>
              <w:autoSpaceDN w:val="0"/>
              <w:adjustRightInd w:val="0"/>
              <w:jc w:val="center"/>
              <w:rPr>
                <w:rFonts w:eastAsiaTheme="minorHAnsi"/>
                <w:lang w:eastAsia="en-US"/>
              </w:rPr>
            </w:pPr>
            <w:r w:rsidRPr="00FF2483">
              <w:rPr>
                <w:rFonts w:eastAsiaTheme="minorHAnsi"/>
                <w:lang w:eastAsia="en-US"/>
              </w:rPr>
              <w:t xml:space="preserve">№ </w:t>
            </w:r>
            <w:proofErr w:type="gramStart"/>
            <w:r w:rsidRPr="00FF2483">
              <w:rPr>
                <w:rFonts w:eastAsiaTheme="minorHAnsi"/>
                <w:lang w:eastAsia="en-US"/>
              </w:rPr>
              <w:t>п</w:t>
            </w:r>
            <w:proofErr w:type="gramEnd"/>
            <w:r w:rsidRPr="00FF2483">
              <w:rPr>
                <w:rFonts w:eastAsiaTheme="minorHAnsi"/>
                <w:lang w:eastAsia="en-US"/>
              </w:rPr>
              <w:t xml:space="preserve">/п </w:t>
            </w:r>
          </w:p>
        </w:tc>
        <w:tc>
          <w:tcPr>
            <w:tcW w:w="1537" w:type="dxa"/>
            <w:tcBorders>
              <w:top w:val="single" w:sz="4" w:space="0" w:color="auto"/>
              <w:left w:val="single" w:sz="4" w:space="0" w:color="auto"/>
              <w:bottom w:val="single" w:sz="4" w:space="0" w:color="auto"/>
              <w:right w:val="single" w:sz="4" w:space="0" w:color="auto"/>
            </w:tcBorders>
          </w:tcPr>
          <w:p w:rsidR="00FF2483" w:rsidRPr="00FF2483" w:rsidRDefault="00FF2483" w:rsidP="00F47C0B">
            <w:pPr>
              <w:autoSpaceDE w:val="0"/>
              <w:autoSpaceDN w:val="0"/>
              <w:adjustRightInd w:val="0"/>
              <w:jc w:val="center"/>
              <w:rPr>
                <w:rFonts w:eastAsiaTheme="minorHAnsi"/>
                <w:lang w:eastAsia="en-US"/>
              </w:rPr>
            </w:pPr>
            <w:r w:rsidRPr="00FF2483">
              <w:rPr>
                <w:rFonts w:eastAsiaTheme="minorHAnsi"/>
                <w:lang w:eastAsia="en-US"/>
              </w:rPr>
              <w:t xml:space="preserve">Дата начала проведения обязательного профилактического визита </w:t>
            </w:r>
          </w:p>
        </w:tc>
        <w:tc>
          <w:tcPr>
            <w:tcW w:w="1701" w:type="dxa"/>
            <w:tcBorders>
              <w:top w:val="single" w:sz="4" w:space="0" w:color="auto"/>
              <w:left w:val="single" w:sz="4" w:space="0" w:color="auto"/>
              <w:bottom w:val="single" w:sz="4" w:space="0" w:color="auto"/>
              <w:right w:val="single" w:sz="4" w:space="0" w:color="auto"/>
            </w:tcBorders>
          </w:tcPr>
          <w:p w:rsidR="00FF2483" w:rsidRPr="00FF2483" w:rsidRDefault="00FF2483" w:rsidP="00F47C0B">
            <w:pPr>
              <w:autoSpaceDE w:val="0"/>
              <w:autoSpaceDN w:val="0"/>
              <w:adjustRightInd w:val="0"/>
              <w:jc w:val="center"/>
              <w:rPr>
                <w:rFonts w:eastAsiaTheme="minorHAnsi"/>
                <w:lang w:eastAsia="en-US"/>
              </w:rPr>
            </w:pPr>
            <w:r w:rsidRPr="00FF2483">
              <w:rPr>
                <w:rFonts w:eastAsiaTheme="minorHAnsi"/>
                <w:lang w:eastAsia="en-US"/>
              </w:rPr>
              <w:t xml:space="preserve">Срок проведения обязательного профилактического визита </w:t>
            </w:r>
          </w:p>
        </w:tc>
        <w:tc>
          <w:tcPr>
            <w:tcW w:w="1417" w:type="dxa"/>
            <w:tcBorders>
              <w:top w:val="single" w:sz="4" w:space="0" w:color="auto"/>
              <w:left w:val="single" w:sz="4" w:space="0" w:color="auto"/>
              <w:bottom w:val="single" w:sz="4" w:space="0" w:color="auto"/>
              <w:right w:val="single" w:sz="4" w:space="0" w:color="auto"/>
            </w:tcBorders>
          </w:tcPr>
          <w:p w:rsidR="00FF2483" w:rsidRPr="00FF2483" w:rsidRDefault="00FF2483" w:rsidP="00F47C0B">
            <w:pPr>
              <w:autoSpaceDE w:val="0"/>
              <w:autoSpaceDN w:val="0"/>
              <w:adjustRightInd w:val="0"/>
              <w:jc w:val="center"/>
              <w:rPr>
                <w:rFonts w:eastAsiaTheme="minorHAnsi"/>
                <w:lang w:eastAsia="en-US"/>
              </w:rPr>
            </w:pPr>
            <w:r w:rsidRPr="00FF2483">
              <w:rPr>
                <w:rFonts w:eastAsiaTheme="minorHAnsi"/>
                <w:lang w:eastAsia="en-US"/>
              </w:rPr>
              <w:t xml:space="preserve">Объект контроля (идентифицирующие признаки) </w:t>
            </w:r>
          </w:p>
        </w:tc>
        <w:tc>
          <w:tcPr>
            <w:tcW w:w="3857" w:type="dxa"/>
            <w:tcBorders>
              <w:top w:val="single" w:sz="4" w:space="0" w:color="auto"/>
              <w:left w:val="single" w:sz="4" w:space="0" w:color="auto"/>
              <w:bottom w:val="single" w:sz="4" w:space="0" w:color="auto"/>
              <w:right w:val="single" w:sz="4" w:space="0" w:color="auto"/>
            </w:tcBorders>
          </w:tcPr>
          <w:p w:rsidR="00FF2483" w:rsidRPr="00FF2483" w:rsidRDefault="00FF2483" w:rsidP="00F47C0B">
            <w:pPr>
              <w:autoSpaceDE w:val="0"/>
              <w:autoSpaceDN w:val="0"/>
              <w:adjustRightInd w:val="0"/>
              <w:jc w:val="center"/>
              <w:rPr>
                <w:rFonts w:eastAsiaTheme="minorHAnsi"/>
                <w:lang w:eastAsia="en-US"/>
              </w:rPr>
            </w:pPr>
            <w:proofErr w:type="gramStart"/>
            <w:r w:rsidRPr="00FF2483">
              <w:rPr>
                <w:rFonts w:eastAsiaTheme="minorHAnsi"/>
                <w:lang w:eastAsia="en-US"/>
              </w:rPr>
              <w:t xml:space="preserve">Сведения о контролируемых лицах (ИНН,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w:t>
            </w:r>
            <w:proofErr w:type="gramEnd"/>
          </w:p>
        </w:tc>
      </w:tr>
      <w:tr w:rsidR="00FF2483" w:rsidRPr="00FF2483" w:rsidTr="00FF2483">
        <w:tc>
          <w:tcPr>
            <w:tcW w:w="510" w:type="dxa"/>
            <w:tcBorders>
              <w:top w:val="single" w:sz="4" w:space="0" w:color="auto"/>
              <w:left w:val="single" w:sz="4" w:space="0" w:color="auto"/>
              <w:bottom w:val="single" w:sz="4" w:space="0" w:color="auto"/>
              <w:right w:val="single" w:sz="4" w:space="0" w:color="auto"/>
            </w:tcBorders>
          </w:tcPr>
          <w:p w:rsidR="00FF2483" w:rsidRPr="00FF2483" w:rsidRDefault="00FF2483" w:rsidP="00F47C0B">
            <w:pPr>
              <w:autoSpaceDE w:val="0"/>
              <w:autoSpaceDN w:val="0"/>
              <w:adjustRightInd w:val="0"/>
              <w:rPr>
                <w:rFonts w:eastAsiaTheme="minorHAnsi"/>
                <w:lang w:eastAsia="en-US"/>
              </w:rPr>
            </w:pPr>
          </w:p>
        </w:tc>
        <w:tc>
          <w:tcPr>
            <w:tcW w:w="1537" w:type="dxa"/>
            <w:tcBorders>
              <w:top w:val="single" w:sz="4" w:space="0" w:color="auto"/>
              <w:left w:val="single" w:sz="4" w:space="0" w:color="auto"/>
              <w:bottom w:val="single" w:sz="4" w:space="0" w:color="auto"/>
              <w:right w:val="single" w:sz="4" w:space="0" w:color="auto"/>
            </w:tcBorders>
          </w:tcPr>
          <w:p w:rsidR="00FF2483" w:rsidRPr="00FF2483" w:rsidRDefault="00FF2483" w:rsidP="00F47C0B">
            <w:pPr>
              <w:autoSpaceDE w:val="0"/>
              <w:autoSpaceDN w:val="0"/>
              <w:adjustRightInd w:val="0"/>
              <w:rPr>
                <w:rFonts w:eastAsiaTheme="minorHAnsi"/>
                <w:lang w:eastAsia="en-US"/>
              </w:rPr>
            </w:pPr>
          </w:p>
        </w:tc>
        <w:tc>
          <w:tcPr>
            <w:tcW w:w="1701" w:type="dxa"/>
            <w:tcBorders>
              <w:top w:val="single" w:sz="4" w:space="0" w:color="auto"/>
              <w:left w:val="single" w:sz="4" w:space="0" w:color="auto"/>
              <w:bottom w:val="single" w:sz="4" w:space="0" w:color="auto"/>
              <w:right w:val="single" w:sz="4" w:space="0" w:color="auto"/>
            </w:tcBorders>
          </w:tcPr>
          <w:p w:rsidR="00FF2483" w:rsidRPr="00FF2483" w:rsidRDefault="00FF2483" w:rsidP="00F47C0B">
            <w:pPr>
              <w:autoSpaceDE w:val="0"/>
              <w:autoSpaceDN w:val="0"/>
              <w:adjustRightInd w:val="0"/>
              <w:rPr>
                <w:rFonts w:eastAsiaTheme="minorHAnsi"/>
                <w:lang w:eastAsia="en-US"/>
              </w:rPr>
            </w:pPr>
          </w:p>
        </w:tc>
        <w:tc>
          <w:tcPr>
            <w:tcW w:w="1417" w:type="dxa"/>
            <w:tcBorders>
              <w:top w:val="single" w:sz="4" w:space="0" w:color="auto"/>
              <w:left w:val="single" w:sz="4" w:space="0" w:color="auto"/>
              <w:bottom w:val="single" w:sz="4" w:space="0" w:color="auto"/>
              <w:right w:val="single" w:sz="4" w:space="0" w:color="auto"/>
            </w:tcBorders>
          </w:tcPr>
          <w:p w:rsidR="00FF2483" w:rsidRPr="00FF2483" w:rsidRDefault="00FF2483" w:rsidP="00F47C0B">
            <w:pPr>
              <w:autoSpaceDE w:val="0"/>
              <w:autoSpaceDN w:val="0"/>
              <w:adjustRightInd w:val="0"/>
              <w:rPr>
                <w:rFonts w:eastAsiaTheme="minorHAnsi"/>
                <w:lang w:eastAsia="en-US"/>
              </w:rPr>
            </w:pPr>
          </w:p>
        </w:tc>
        <w:tc>
          <w:tcPr>
            <w:tcW w:w="3857" w:type="dxa"/>
            <w:tcBorders>
              <w:top w:val="single" w:sz="4" w:space="0" w:color="auto"/>
              <w:left w:val="single" w:sz="4" w:space="0" w:color="auto"/>
              <w:bottom w:val="single" w:sz="4" w:space="0" w:color="auto"/>
              <w:right w:val="single" w:sz="4" w:space="0" w:color="auto"/>
            </w:tcBorders>
          </w:tcPr>
          <w:p w:rsidR="00FF2483" w:rsidRPr="00FF2483" w:rsidRDefault="00FF2483" w:rsidP="00F47C0B">
            <w:pPr>
              <w:autoSpaceDE w:val="0"/>
              <w:autoSpaceDN w:val="0"/>
              <w:adjustRightInd w:val="0"/>
              <w:rPr>
                <w:rFonts w:eastAsiaTheme="minorHAnsi"/>
                <w:lang w:eastAsia="en-US"/>
              </w:rPr>
            </w:pPr>
          </w:p>
        </w:tc>
      </w:tr>
    </w:tbl>
    <w:p w:rsidR="009D6BD8" w:rsidRPr="00AB102B" w:rsidRDefault="009D6BD8" w:rsidP="00F47C0B">
      <w:pPr>
        <w:rPr>
          <w:sz w:val="28"/>
          <w:szCs w:val="28"/>
        </w:rPr>
      </w:pPr>
    </w:p>
    <w:p w:rsidR="009D6BD8" w:rsidRDefault="009D6BD8" w:rsidP="00F47C0B">
      <w:pPr>
        <w:rPr>
          <w:sz w:val="28"/>
          <w:szCs w:val="28"/>
        </w:rPr>
      </w:pPr>
    </w:p>
    <w:p w:rsidR="00FB37BC" w:rsidRPr="00AB102B" w:rsidRDefault="00FB37BC" w:rsidP="00F47C0B">
      <w:pPr>
        <w:rPr>
          <w:sz w:val="28"/>
          <w:szCs w:val="28"/>
        </w:rPr>
      </w:pPr>
    </w:p>
    <w:p w:rsidR="00140DC1" w:rsidRPr="00BA3E91" w:rsidRDefault="00140DC1" w:rsidP="00F47C0B">
      <w:pPr>
        <w:pStyle w:val="ConsPlusNormal"/>
        <w:widowControl/>
        <w:tabs>
          <w:tab w:val="left" w:pos="0"/>
          <w:tab w:val="left" w:pos="1134"/>
        </w:tabs>
        <w:jc w:val="both"/>
        <w:rPr>
          <w:rFonts w:ascii="Times New Roman" w:hAnsi="Times New Roman" w:cs="Times New Roman"/>
          <w:sz w:val="28"/>
          <w:szCs w:val="28"/>
        </w:rPr>
      </w:pPr>
      <w:r w:rsidRPr="00BA3E91">
        <w:rPr>
          <w:rFonts w:ascii="Times New Roman" w:hAnsi="Times New Roman" w:cs="Times New Roman"/>
          <w:sz w:val="28"/>
          <w:szCs w:val="28"/>
        </w:rPr>
        <w:t xml:space="preserve">Руководитель </w:t>
      </w:r>
    </w:p>
    <w:p w:rsidR="00140DC1" w:rsidRPr="00BA3E91" w:rsidRDefault="00140DC1" w:rsidP="00F47C0B">
      <w:pPr>
        <w:pStyle w:val="ConsPlusNormal"/>
        <w:widowControl/>
        <w:tabs>
          <w:tab w:val="left" w:pos="0"/>
          <w:tab w:val="left" w:pos="1134"/>
        </w:tabs>
        <w:jc w:val="both"/>
        <w:rPr>
          <w:rFonts w:ascii="Times New Roman" w:hAnsi="Times New Roman"/>
          <w:sz w:val="28"/>
          <w:szCs w:val="28"/>
        </w:rPr>
      </w:pPr>
      <w:r w:rsidRPr="00BA3E91">
        <w:rPr>
          <w:rFonts w:ascii="Times New Roman" w:hAnsi="Times New Roman" w:cs="Times New Roman"/>
          <w:sz w:val="28"/>
          <w:szCs w:val="28"/>
        </w:rPr>
        <w:t>управления экологии                                                                      Г.Л. Воробьева</w:t>
      </w:r>
    </w:p>
    <w:sectPr w:rsidR="00140DC1" w:rsidRPr="00BA3E91" w:rsidSect="00215DF1">
      <w:headerReference w:type="default" r:id="rId13"/>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6B0" w:rsidRDefault="00E376B0" w:rsidP="00490176">
      <w:r>
        <w:separator/>
      </w:r>
    </w:p>
  </w:endnote>
  <w:endnote w:type="continuationSeparator" w:id="0">
    <w:p w:rsidR="00E376B0" w:rsidRDefault="00E376B0" w:rsidP="00490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6B0" w:rsidRDefault="00E376B0" w:rsidP="00490176">
      <w:r>
        <w:separator/>
      </w:r>
    </w:p>
  </w:footnote>
  <w:footnote w:type="continuationSeparator" w:id="0">
    <w:p w:rsidR="00E376B0" w:rsidRDefault="00E376B0" w:rsidP="00490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8200636"/>
      <w:docPartObj>
        <w:docPartGallery w:val="Page Numbers (Top of Page)"/>
        <w:docPartUnique/>
      </w:docPartObj>
    </w:sdtPr>
    <w:sdtEndPr/>
    <w:sdtContent>
      <w:p w:rsidR="00003103" w:rsidRDefault="00003103">
        <w:pPr>
          <w:pStyle w:val="a5"/>
          <w:jc w:val="center"/>
        </w:pPr>
        <w:r>
          <w:fldChar w:fldCharType="begin"/>
        </w:r>
        <w:r>
          <w:instrText>PAGE   \* MERGEFORMAT</w:instrText>
        </w:r>
        <w:r>
          <w:fldChar w:fldCharType="separate"/>
        </w:r>
        <w:r w:rsidR="002C5F10">
          <w:rPr>
            <w:noProof/>
          </w:rPr>
          <w:t>2</w:t>
        </w:r>
        <w:r>
          <w:fldChar w:fldCharType="end"/>
        </w:r>
      </w:p>
    </w:sdtContent>
  </w:sdt>
  <w:p w:rsidR="00003103" w:rsidRDefault="0000310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02E0D"/>
    <w:multiLevelType w:val="multilevel"/>
    <w:tmpl w:val="DAEC195E"/>
    <w:lvl w:ilvl="0">
      <w:start w:val="1"/>
      <w:numFmt w:val="decimal"/>
      <w:lvlText w:val="%1."/>
      <w:lvlJc w:val="left"/>
      <w:pPr>
        <w:ind w:left="450" w:hanging="450"/>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1FC"/>
    <w:rsid w:val="00003103"/>
    <w:rsid w:val="000079FD"/>
    <w:rsid w:val="000164A1"/>
    <w:rsid w:val="00021C9B"/>
    <w:rsid w:val="00025141"/>
    <w:rsid w:val="00065553"/>
    <w:rsid w:val="00073988"/>
    <w:rsid w:val="00081035"/>
    <w:rsid w:val="000C1157"/>
    <w:rsid w:val="000E2BD2"/>
    <w:rsid w:val="000E5269"/>
    <w:rsid w:val="00104C04"/>
    <w:rsid w:val="001222F6"/>
    <w:rsid w:val="00132EDD"/>
    <w:rsid w:val="00134025"/>
    <w:rsid w:val="00136E22"/>
    <w:rsid w:val="00137E83"/>
    <w:rsid w:val="0014026E"/>
    <w:rsid w:val="00140DC1"/>
    <w:rsid w:val="00143AD8"/>
    <w:rsid w:val="001443FE"/>
    <w:rsid w:val="0015048B"/>
    <w:rsid w:val="001554B7"/>
    <w:rsid w:val="001644D0"/>
    <w:rsid w:val="001805D7"/>
    <w:rsid w:val="001807D5"/>
    <w:rsid w:val="0019052B"/>
    <w:rsid w:val="00195CAF"/>
    <w:rsid w:val="00197507"/>
    <w:rsid w:val="001A3FF8"/>
    <w:rsid w:val="001A7E3F"/>
    <w:rsid w:val="001C7AA4"/>
    <w:rsid w:val="001C7D67"/>
    <w:rsid w:val="002007A5"/>
    <w:rsid w:val="002146B4"/>
    <w:rsid w:val="002151BC"/>
    <w:rsid w:val="00215DF1"/>
    <w:rsid w:val="00234560"/>
    <w:rsid w:val="00237CF6"/>
    <w:rsid w:val="002435B5"/>
    <w:rsid w:val="002528C4"/>
    <w:rsid w:val="00277D8E"/>
    <w:rsid w:val="0028062E"/>
    <w:rsid w:val="00284C98"/>
    <w:rsid w:val="002C5F10"/>
    <w:rsid w:val="002E02CE"/>
    <w:rsid w:val="002F2869"/>
    <w:rsid w:val="003049A5"/>
    <w:rsid w:val="0033325B"/>
    <w:rsid w:val="00340C50"/>
    <w:rsid w:val="003414AE"/>
    <w:rsid w:val="003415DE"/>
    <w:rsid w:val="00343087"/>
    <w:rsid w:val="0035247E"/>
    <w:rsid w:val="003568BB"/>
    <w:rsid w:val="00356BBB"/>
    <w:rsid w:val="00363D3B"/>
    <w:rsid w:val="00363F87"/>
    <w:rsid w:val="00386455"/>
    <w:rsid w:val="00397718"/>
    <w:rsid w:val="00397769"/>
    <w:rsid w:val="003D6600"/>
    <w:rsid w:val="003E4E37"/>
    <w:rsid w:val="003F34FB"/>
    <w:rsid w:val="00414201"/>
    <w:rsid w:val="00424B1C"/>
    <w:rsid w:val="00435CF2"/>
    <w:rsid w:val="00444640"/>
    <w:rsid w:val="0045343E"/>
    <w:rsid w:val="004607B7"/>
    <w:rsid w:val="00490176"/>
    <w:rsid w:val="00496206"/>
    <w:rsid w:val="004A25FB"/>
    <w:rsid w:val="004C3025"/>
    <w:rsid w:val="004C77F8"/>
    <w:rsid w:val="004E53B2"/>
    <w:rsid w:val="004E7DEE"/>
    <w:rsid w:val="004F3875"/>
    <w:rsid w:val="00523A7A"/>
    <w:rsid w:val="0052461B"/>
    <w:rsid w:val="005555A5"/>
    <w:rsid w:val="00562A4D"/>
    <w:rsid w:val="005736CD"/>
    <w:rsid w:val="00573E03"/>
    <w:rsid w:val="005B1BB3"/>
    <w:rsid w:val="005B7447"/>
    <w:rsid w:val="005C18DD"/>
    <w:rsid w:val="005C4839"/>
    <w:rsid w:val="005D6244"/>
    <w:rsid w:val="005F401D"/>
    <w:rsid w:val="00607206"/>
    <w:rsid w:val="00637397"/>
    <w:rsid w:val="006520B6"/>
    <w:rsid w:val="00653DC8"/>
    <w:rsid w:val="006559EF"/>
    <w:rsid w:val="00655A49"/>
    <w:rsid w:val="006C174C"/>
    <w:rsid w:val="006D676F"/>
    <w:rsid w:val="006F6E1F"/>
    <w:rsid w:val="00711F33"/>
    <w:rsid w:val="007212A7"/>
    <w:rsid w:val="00737D7D"/>
    <w:rsid w:val="00741B37"/>
    <w:rsid w:val="007606E8"/>
    <w:rsid w:val="00760EA2"/>
    <w:rsid w:val="00761AF6"/>
    <w:rsid w:val="0076576C"/>
    <w:rsid w:val="007664B2"/>
    <w:rsid w:val="00782A31"/>
    <w:rsid w:val="007858A3"/>
    <w:rsid w:val="007935CC"/>
    <w:rsid w:val="007942D7"/>
    <w:rsid w:val="007A70C7"/>
    <w:rsid w:val="007C183F"/>
    <w:rsid w:val="007D6651"/>
    <w:rsid w:val="007F2043"/>
    <w:rsid w:val="00825FC2"/>
    <w:rsid w:val="008653EE"/>
    <w:rsid w:val="008B480F"/>
    <w:rsid w:val="008B49ED"/>
    <w:rsid w:val="008E7C81"/>
    <w:rsid w:val="00903FD4"/>
    <w:rsid w:val="0091504E"/>
    <w:rsid w:val="009250AA"/>
    <w:rsid w:val="00932BE2"/>
    <w:rsid w:val="009336E7"/>
    <w:rsid w:val="00964A62"/>
    <w:rsid w:val="00985937"/>
    <w:rsid w:val="009A6AA6"/>
    <w:rsid w:val="009A6F52"/>
    <w:rsid w:val="009B355E"/>
    <w:rsid w:val="009B4C52"/>
    <w:rsid w:val="009C5EF3"/>
    <w:rsid w:val="009D6BD8"/>
    <w:rsid w:val="009E0868"/>
    <w:rsid w:val="009E6CE1"/>
    <w:rsid w:val="009E6F35"/>
    <w:rsid w:val="00A05039"/>
    <w:rsid w:val="00A57691"/>
    <w:rsid w:val="00A710F6"/>
    <w:rsid w:val="00A90A58"/>
    <w:rsid w:val="00AA3789"/>
    <w:rsid w:val="00AA396B"/>
    <w:rsid w:val="00AA6C1A"/>
    <w:rsid w:val="00AA7215"/>
    <w:rsid w:val="00AB057E"/>
    <w:rsid w:val="00AB102B"/>
    <w:rsid w:val="00AB6864"/>
    <w:rsid w:val="00AC4226"/>
    <w:rsid w:val="00AD318A"/>
    <w:rsid w:val="00AD68A8"/>
    <w:rsid w:val="00AF2206"/>
    <w:rsid w:val="00AF7FC1"/>
    <w:rsid w:val="00B056AA"/>
    <w:rsid w:val="00B10129"/>
    <w:rsid w:val="00B10710"/>
    <w:rsid w:val="00B1113F"/>
    <w:rsid w:val="00B24DF8"/>
    <w:rsid w:val="00B251FC"/>
    <w:rsid w:val="00B35388"/>
    <w:rsid w:val="00B5037E"/>
    <w:rsid w:val="00B516FE"/>
    <w:rsid w:val="00B82A1F"/>
    <w:rsid w:val="00B8747A"/>
    <w:rsid w:val="00BA224C"/>
    <w:rsid w:val="00BA3E91"/>
    <w:rsid w:val="00BA5D12"/>
    <w:rsid w:val="00BA7EFA"/>
    <w:rsid w:val="00BB7F95"/>
    <w:rsid w:val="00BE3123"/>
    <w:rsid w:val="00BE3387"/>
    <w:rsid w:val="00BF1AE2"/>
    <w:rsid w:val="00C02E4C"/>
    <w:rsid w:val="00C12D4A"/>
    <w:rsid w:val="00C37EED"/>
    <w:rsid w:val="00C60F27"/>
    <w:rsid w:val="00C63877"/>
    <w:rsid w:val="00C75F33"/>
    <w:rsid w:val="00C93616"/>
    <w:rsid w:val="00CC2945"/>
    <w:rsid w:val="00CD72D0"/>
    <w:rsid w:val="00CD7B52"/>
    <w:rsid w:val="00CE00A1"/>
    <w:rsid w:val="00CE5319"/>
    <w:rsid w:val="00CF566D"/>
    <w:rsid w:val="00D06F4D"/>
    <w:rsid w:val="00D079CB"/>
    <w:rsid w:val="00D4481E"/>
    <w:rsid w:val="00D90BE5"/>
    <w:rsid w:val="00DA6700"/>
    <w:rsid w:val="00DC0002"/>
    <w:rsid w:val="00DD4F76"/>
    <w:rsid w:val="00DD5D6D"/>
    <w:rsid w:val="00DF2E2E"/>
    <w:rsid w:val="00DF5232"/>
    <w:rsid w:val="00E068D8"/>
    <w:rsid w:val="00E17C32"/>
    <w:rsid w:val="00E2651C"/>
    <w:rsid w:val="00E376B0"/>
    <w:rsid w:val="00E37E01"/>
    <w:rsid w:val="00E43C66"/>
    <w:rsid w:val="00E5231E"/>
    <w:rsid w:val="00E547AB"/>
    <w:rsid w:val="00E57836"/>
    <w:rsid w:val="00E60F57"/>
    <w:rsid w:val="00E666D5"/>
    <w:rsid w:val="00EA31A3"/>
    <w:rsid w:val="00EC531D"/>
    <w:rsid w:val="00ED31AE"/>
    <w:rsid w:val="00ED37FA"/>
    <w:rsid w:val="00EF59EA"/>
    <w:rsid w:val="00F169C1"/>
    <w:rsid w:val="00F3183B"/>
    <w:rsid w:val="00F33944"/>
    <w:rsid w:val="00F47C0B"/>
    <w:rsid w:val="00F774F9"/>
    <w:rsid w:val="00F9084E"/>
    <w:rsid w:val="00F91F1F"/>
    <w:rsid w:val="00FA27B3"/>
    <w:rsid w:val="00FA700D"/>
    <w:rsid w:val="00FB0FE1"/>
    <w:rsid w:val="00FB37BC"/>
    <w:rsid w:val="00FB3EDA"/>
    <w:rsid w:val="00FE3D76"/>
    <w:rsid w:val="00FF2483"/>
    <w:rsid w:val="00FF5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1F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251F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1"/>
    <w:rsid w:val="00B251FC"/>
    <w:pPr>
      <w:widowControl w:val="0"/>
      <w:autoSpaceDE w:val="0"/>
      <w:autoSpaceDN w:val="0"/>
      <w:spacing w:after="0" w:line="240" w:lineRule="auto"/>
    </w:pPr>
    <w:rPr>
      <w:rFonts w:ascii="Calibri" w:eastAsia="Times New Roman" w:hAnsi="Calibri" w:cs="Calibri"/>
      <w:szCs w:val="20"/>
      <w:lang w:eastAsia="ru-RU"/>
    </w:rPr>
  </w:style>
  <w:style w:type="paragraph" w:customStyle="1" w:styleId="1">
    <w:name w:val="Абзац списка1"/>
    <w:basedOn w:val="a"/>
    <w:uiPriority w:val="34"/>
    <w:qFormat/>
    <w:rsid w:val="00B251FC"/>
    <w:pPr>
      <w:spacing w:after="200" w:line="276" w:lineRule="auto"/>
      <w:ind w:left="720"/>
      <w:contextualSpacing/>
    </w:pPr>
    <w:rPr>
      <w:rFonts w:ascii="Calibri" w:hAnsi="Calibri"/>
      <w:sz w:val="22"/>
      <w:szCs w:val="22"/>
      <w:lang w:eastAsia="en-US"/>
    </w:rPr>
  </w:style>
  <w:style w:type="paragraph" w:customStyle="1" w:styleId="Default">
    <w:name w:val="Default"/>
    <w:rsid w:val="00B251F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1">
    <w:name w:val="ConsPlusNormal1"/>
    <w:link w:val="ConsPlusNormal"/>
    <w:locked/>
    <w:rsid w:val="00B251FC"/>
    <w:rPr>
      <w:rFonts w:ascii="Calibri" w:eastAsia="Times New Roman" w:hAnsi="Calibri" w:cs="Calibri"/>
      <w:szCs w:val="20"/>
      <w:lang w:eastAsia="ru-RU"/>
    </w:rPr>
  </w:style>
  <w:style w:type="paragraph" w:customStyle="1" w:styleId="2">
    <w:name w:val="Абзац списка2"/>
    <w:basedOn w:val="a"/>
    <w:uiPriority w:val="34"/>
    <w:qFormat/>
    <w:rsid w:val="00B251FC"/>
    <w:pPr>
      <w:spacing w:after="200" w:line="276" w:lineRule="auto"/>
      <w:ind w:left="720"/>
      <w:contextualSpacing/>
    </w:pPr>
    <w:rPr>
      <w:rFonts w:ascii="Calibri" w:hAnsi="Calibri"/>
      <w:sz w:val="22"/>
      <w:szCs w:val="22"/>
      <w:lang w:eastAsia="en-US"/>
    </w:rPr>
  </w:style>
  <w:style w:type="character" w:styleId="a4">
    <w:name w:val="Hyperlink"/>
    <w:basedOn w:val="a0"/>
    <w:uiPriority w:val="99"/>
    <w:unhideWhenUsed/>
    <w:rsid w:val="00B251FC"/>
    <w:rPr>
      <w:strike w:val="0"/>
      <w:dstrike w:val="0"/>
      <w:color w:val="666699"/>
      <w:u w:val="none"/>
      <w:effect w:val="none"/>
      <w:shd w:val="clear" w:color="auto" w:fill="auto"/>
    </w:rPr>
  </w:style>
  <w:style w:type="paragraph" w:styleId="a5">
    <w:name w:val="header"/>
    <w:basedOn w:val="a"/>
    <w:link w:val="a6"/>
    <w:uiPriority w:val="99"/>
    <w:unhideWhenUsed/>
    <w:rsid w:val="00490176"/>
    <w:pPr>
      <w:tabs>
        <w:tab w:val="center" w:pos="4677"/>
        <w:tab w:val="right" w:pos="9355"/>
      </w:tabs>
    </w:pPr>
  </w:style>
  <w:style w:type="character" w:customStyle="1" w:styleId="a6">
    <w:name w:val="Верхний колонтитул Знак"/>
    <w:basedOn w:val="a0"/>
    <w:link w:val="a5"/>
    <w:uiPriority w:val="99"/>
    <w:rsid w:val="0049017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90176"/>
    <w:pPr>
      <w:tabs>
        <w:tab w:val="center" w:pos="4677"/>
        <w:tab w:val="right" w:pos="9355"/>
      </w:tabs>
    </w:pPr>
  </w:style>
  <w:style w:type="character" w:customStyle="1" w:styleId="a8">
    <w:name w:val="Нижний колонтитул Знак"/>
    <w:basedOn w:val="a0"/>
    <w:link w:val="a7"/>
    <w:uiPriority w:val="99"/>
    <w:rsid w:val="00490176"/>
    <w:rPr>
      <w:rFonts w:ascii="Times New Roman" w:eastAsia="Times New Roman" w:hAnsi="Times New Roman" w:cs="Times New Roman"/>
      <w:sz w:val="24"/>
      <w:szCs w:val="24"/>
      <w:lang w:eastAsia="ru-RU"/>
    </w:rPr>
  </w:style>
  <w:style w:type="paragraph" w:styleId="a9">
    <w:name w:val="List Paragraph"/>
    <w:basedOn w:val="a"/>
    <w:uiPriority w:val="34"/>
    <w:qFormat/>
    <w:rsid w:val="00F169C1"/>
    <w:pPr>
      <w:ind w:left="720"/>
      <w:contextualSpacing/>
    </w:pPr>
  </w:style>
  <w:style w:type="character" w:styleId="aa">
    <w:name w:val="FollowedHyperlink"/>
    <w:basedOn w:val="a0"/>
    <w:uiPriority w:val="99"/>
    <w:semiHidden/>
    <w:unhideWhenUsed/>
    <w:rsid w:val="00BA224C"/>
    <w:rPr>
      <w:color w:val="800080" w:themeColor="followedHyperlink"/>
      <w:u w:val="single"/>
    </w:rPr>
  </w:style>
  <w:style w:type="paragraph" w:styleId="ab">
    <w:name w:val="Balloon Text"/>
    <w:basedOn w:val="a"/>
    <w:link w:val="ac"/>
    <w:uiPriority w:val="99"/>
    <w:semiHidden/>
    <w:unhideWhenUsed/>
    <w:rsid w:val="0014026E"/>
    <w:rPr>
      <w:rFonts w:ascii="Tahoma" w:hAnsi="Tahoma" w:cs="Tahoma"/>
      <w:sz w:val="16"/>
      <w:szCs w:val="16"/>
    </w:rPr>
  </w:style>
  <w:style w:type="character" w:customStyle="1" w:styleId="ac">
    <w:name w:val="Текст выноски Знак"/>
    <w:basedOn w:val="a0"/>
    <w:link w:val="ab"/>
    <w:uiPriority w:val="99"/>
    <w:semiHidden/>
    <w:rsid w:val="0014026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1F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251F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1"/>
    <w:rsid w:val="00B251FC"/>
    <w:pPr>
      <w:widowControl w:val="0"/>
      <w:autoSpaceDE w:val="0"/>
      <w:autoSpaceDN w:val="0"/>
      <w:spacing w:after="0" w:line="240" w:lineRule="auto"/>
    </w:pPr>
    <w:rPr>
      <w:rFonts w:ascii="Calibri" w:eastAsia="Times New Roman" w:hAnsi="Calibri" w:cs="Calibri"/>
      <w:szCs w:val="20"/>
      <w:lang w:eastAsia="ru-RU"/>
    </w:rPr>
  </w:style>
  <w:style w:type="paragraph" w:customStyle="1" w:styleId="1">
    <w:name w:val="Абзац списка1"/>
    <w:basedOn w:val="a"/>
    <w:uiPriority w:val="34"/>
    <w:qFormat/>
    <w:rsid w:val="00B251FC"/>
    <w:pPr>
      <w:spacing w:after="200" w:line="276" w:lineRule="auto"/>
      <w:ind w:left="720"/>
      <w:contextualSpacing/>
    </w:pPr>
    <w:rPr>
      <w:rFonts w:ascii="Calibri" w:hAnsi="Calibri"/>
      <w:sz w:val="22"/>
      <w:szCs w:val="22"/>
      <w:lang w:eastAsia="en-US"/>
    </w:rPr>
  </w:style>
  <w:style w:type="paragraph" w:customStyle="1" w:styleId="Default">
    <w:name w:val="Default"/>
    <w:rsid w:val="00B251F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1">
    <w:name w:val="ConsPlusNormal1"/>
    <w:link w:val="ConsPlusNormal"/>
    <w:locked/>
    <w:rsid w:val="00B251FC"/>
    <w:rPr>
      <w:rFonts w:ascii="Calibri" w:eastAsia="Times New Roman" w:hAnsi="Calibri" w:cs="Calibri"/>
      <w:szCs w:val="20"/>
      <w:lang w:eastAsia="ru-RU"/>
    </w:rPr>
  </w:style>
  <w:style w:type="paragraph" w:customStyle="1" w:styleId="2">
    <w:name w:val="Абзац списка2"/>
    <w:basedOn w:val="a"/>
    <w:uiPriority w:val="34"/>
    <w:qFormat/>
    <w:rsid w:val="00B251FC"/>
    <w:pPr>
      <w:spacing w:after="200" w:line="276" w:lineRule="auto"/>
      <w:ind w:left="720"/>
      <w:contextualSpacing/>
    </w:pPr>
    <w:rPr>
      <w:rFonts w:ascii="Calibri" w:hAnsi="Calibri"/>
      <w:sz w:val="22"/>
      <w:szCs w:val="22"/>
      <w:lang w:eastAsia="en-US"/>
    </w:rPr>
  </w:style>
  <w:style w:type="character" w:styleId="a4">
    <w:name w:val="Hyperlink"/>
    <w:basedOn w:val="a0"/>
    <w:uiPriority w:val="99"/>
    <w:unhideWhenUsed/>
    <w:rsid w:val="00B251FC"/>
    <w:rPr>
      <w:strike w:val="0"/>
      <w:dstrike w:val="0"/>
      <w:color w:val="666699"/>
      <w:u w:val="none"/>
      <w:effect w:val="none"/>
      <w:shd w:val="clear" w:color="auto" w:fill="auto"/>
    </w:rPr>
  </w:style>
  <w:style w:type="paragraph" w:styleId="a5">
    <w:name w:val="header"/>
    <w:basedOn w:val="a"/>
    <w:link w:val="a6"/>
    <w:uiPriority w:val="99"/>
    <w:unhideWhenUsed/>
    <w:rsid w:val="00490176"/>
    <w:pPr>
      <w:tabs>
        <w:tab w:val="center" w:pos="4677"/>
        <w:tab w:val="right" w:pos="9355"/>
      </w:tabs>
    </w:pPr>
  </w:style>
  <w:style w:type="character" w:customStyle="1" w:styleId="a6">
    <w:name w:val="Верхний колонтитул Знак"/>
    <w:basedOn w:val="a0"/>
    <w:link w:val="a5"/>
    <w:uiPriority w:val="99"/>
    <w:rsid w:val="0049017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90176"/>
    <w:pPr>
      <w:tabs>
        <w:tab w:val="center" w:pos="4677"/>
        <w:tab w:val="right" w:pos="9355"/>
      </w:tabs>
    </w:pPr>
  </w:style>
  <w:style w:type="character" w:customStyle="1" w:styleId="a8">
    <w:name w:val="Нижний колонтитул Знак"/>
    <w:basedOn w:val="a0"/>
    <w:link w:val="a7"/>
    <w:uiPriority w:val="99"/>
    <w:rsid w:val="00490176"/>
    <w:rPr>
      <w:rFonts w:ascii="Times New Roman" w:eastAsia="Times New Roman" w:hAnsi="Times New Roman" w:cs="Times New Roman"/>
      <w:sz w:val="24"/>
      <w:szCs w:val="24"/>
      <w:lang w:eastAsia="ru-RU"/>
    </w:rPr>
  </w:style>
  <w:style w:type="paragraph" w:styleId="a9">
    <w:name w:val="List Paragraph"/>
    <w:basedOn w:val="a"/>
    <w:uiPriority w:val="34"/>
    <w:qFormat/>
    <w:rsid w:val="00F169C1"/>
    <w:pPr>
      <w:ind w:left="720"/>
      <w:contextualSpacing/>
    </w:pPr>
  </w:style>
  <w:style w:type="character" w:styleId="aa">
    <w:name w:val="FollowedHyperlink"/>
    <w:basedOn w:val="a0"/>
    <w:uiPriority w:val="99"/>
    <w:semiHidden/>
    <w:unhideWhenUsed/>
    <w:rsid w:val="00BA224C"/>
    <w:rPr>
      <w:color w:val="800080" w:themeColor="followedHyperlink"/>
      <w:u w:val="single"/>
    </w:rPr>
  </w:style>
  <w:style w:type="paragraph" w:styleId="ab">
    <w:name w:val="Balloon Text"/>
    <w:basedOn w:val="a"/>
    <w:link w:val="ac"/>
    <w:uiPriority w:val="99"/>
    <w:semiHidden/>
    <w:unhideWhenUsed/>
    <w:rsid w:val="0014026E"/>
    <w:rPr>
      <w:rFonts w:ascii="Tahoma" w:hAnsi="Tahoma" w:cs="Tahoma"/>
      <w:sz w:val="16"/>
      <w:szCs w:val="16"/>
    </w:rPr>
  </w:style>
  <w:style w:type="character" w:customStyle="1" w:styleId="ac">
    <w:name w:val="Текст выноски Знак"/>
    <w:basedOn w:val="a0"/>
    <w:link w:val="ab"/>
    <w:uiPriority w:val="99"/>
    <w:semiHidden/>
    <w:rsid w:val="0014026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49520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508512&amp;dst=149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login.consultant.ru/link/?req=doc&amp;base=LAW&amp;n=481407" TargetMode="External"/><Relationship Id="rId4" Type="http://schemas.microsoft.com/office/2007/relationships/stylesWithEffects" Target="stylesWithEffects.xml"/><Relationship Id="rId9" Type="http://schemas.openxmlformats.org/officeDocument/2006/relationships/hyperlink" Target="https://login.consultant.ru/link/?req=doc&amp;base=RLAW181&amp;n=130587&amp;dst=10028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FFB39-0BBF-4CB3-B068-B8F32E62F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3586</Words>
  <Characters>20441</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Шульгина</cp:lastModifiedBy>
  <cp:revision>2</cp:revision>
  <cp:lastPrinted>2024-12-20T13:33:00Z</cp:lastPrinted>
  <dcterms:created xsi:type="dcterms:W3CDTF">2025-12-23T15:52:00Z</dcterms:created>
  <dcterms:modified xsi:type="dcterms:W3CDTF">2025-12-23T15:52:00Z</dcterms:modified>
</cp:coreProperties>
</file>